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6A" w:rsidRPr="00B6209E" w:rsidRDefault="0084626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</w:rPr>
      </w:pPr>
      <w:r w:rsidRPr="00B6209E">
        <w:rPr>
          <w:rFonts w:ascii="Arial" w:hAnsi="Arial" w:cs="Arial"/>
          <w:b/>
          <w:bCs/>
          <w:sz w:val="24"/>
        </w:rPr>
        <w:t xml:space="preserve">PENGEMBANGAN USAHA PETERNAKAN SAPI DAN KELAPA SAWIT DENGAN SISTEM INTEGRASI DI </w:t>
      </w:r>
      <w:r w:rsidR="0084296D" w:rsidRPr="00B6209E">
        <w:rPr>
          <w:rFonts w:ascii="Arial" w:hAnsi="Arial" w:cs="Arial"/>
          <w:b/>
          <w:bCs/>
          <w:sz w:val="24"/>
        </w:rPr>
        <w:t>KECAMATAN MORI ATAS</w:t>
      </w: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6F2530" w:rsidRDefault="00B6209E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Oleh:</w:t>
      </w:r>
    </w:p>
    <w:p w:rsidR="00B6209E" w:rsidRPr="00B6209E" w:rsidRDefault="00B6209E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:rsidR="001E1567" w:rsidRDefault="00B6209E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vertAlign w:val="superscript"/>
        </w:rPr>
      </w:pPr>
      <w:r>
        <w:rPr>
          <w:rFonts w:ascii="Arial" w:hAnsi="Arial" w:cs="Arial"/>
          <w:bCs/>
          <w:color w:val="000000"/>
        </w:rPr>
        <w:t>Panji B. Th. Lakiu</w:t>
      </w:r>
      <w:r>
        <w:rPr>
          <w:rFonts w:ascii="Arial" w:hAnsi="Arial" w:cs="Arial"/>
          <w:bCs/>
          <w:color w:val="000000"/>
          <w:vertAlign w:val="superscript"/>
        </w:rPr>
        <w:t>1)</w:t>
      </w:r>
    </w:p>
    <w:p w:rsidR="00B6209E" w:rsidRPr="00B6209E" w:rsidRDefault="00B6209E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vertAlign w:val="superscript"/>
        </w:rPr>
      </w:pPr>
    </w:p>
    <w:p w:rsidR="001E1567" w:rsidRPr="00B6209E" w:rsidRDefault="001E1567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 xml:space="preserve">ABSTRAK </w:t>
      </w: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0"/>
        </w:rPr>
      </w:pPr>
      <w:proofErr w:type="gramStart"/>
      <w:r w:rsidRPr="00B6209E">
        <w:rPr>
          <w:rFonts w:ascii="Arial" w:hAnsi="Arial" w:cs="Arial"/>
          <w:sz w:val="20"/>
        </w:rPr>
        <w:t>Pengkajian sosial ekonomi sistem integrasi sapi dalam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perkebunan kelapa sawit (SISKA) dilakukan untuk mengetahui keragaan dan efisiensi yang diperoleh, mencari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teknologi yang tepat, serta kendala dan faktor pendorong dalam pelaksanaannya.</w:t>
      </w:r>
      <w:proofErr w:type="gramEnd"/>
      <w:r w:rsidRPr="00B6209E">
        <w:rPr>
          <w:rFonts w:ascii="Arial" w:hAnsi="Arial" w:cs="Arial"/>
          <w:sz w:val="20"/>
        </w:rPr>
        <w:t xml:space="preserve"> </w:t>
      </w:r>
      <w:proofErr w:type="gramStart"/>
      <w:r w:rsidRPr="00B6209E">
        <w:rPr>
          <w:rFonts w:ascii="Arial" w:hAnsi="Arial" w:cs="Arial"/>
          <w:sz w:val="20"/>
        </w:rPr>
        <w:t>Penelitian ini dilaksanakan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sejak bulan juni 2003 di PT.</w:t>
      </w:r>
      <w:r w:rsidR="00963E72" w:rsidRPr="00B6209E">
        <w:rPr>
          <w:rFonts w:ascii="Arial" w:hAnsi="Arial" w:cs="Arial"/>
          <w:sz w:val="20"/>
        </w:rPr>
        <w:t>Astra</w:t>
      </w:r>
      <w:r w:rsidRPr="00B6209E">
        <w:rPr>
          <w:rFonts w:ascii="Arial" w:hAnsi="Arial" w:cs="Arial"/>
          <w:sz w:val="20"/>
        </w:rPr>
        <w:t xml:space="preserve"> yang telah mengintegrasikan ternak sapi dalam kebun sawitnya sejak</w:t>
      </w:r>
      <w:r w:rsid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tahun 1997, metode yang digunakan adalah deskriptif analitis.</w:t>
      </w:r>
      <w:proofErr w:type="gramEnd"/>
      <w:r w:rsidRPr="00B6209E">
        <w:rPr>
          <w:rFonts w:ascii="Arial" w:hAnsi="Arial" w:cs="Arial"/>
          <w:sz w:val="20"/>
        </w:rPr>
        <w:t xml:space="preserve"> Hasil penelitian menunjukkan bahwa SISKA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 xml:space="preserve">meringankan kerja pemanen dalam mengumpulkan tadan buah </w:t>
      </w:r>
      <w:proofErr w:type="gramStart"/>
      <w:r w:rsidRPr="00B6209E">
        <w:rPr>
          <w:rFonts w:ascii="Arial" w:hAnsi="Arial" w:cs="Arial"/>
          <w:sz w:val="20"/>
        </w:rPr>
        <w:t>segar</w:t>
      </w:r>
      <w:proofErr w:type="gramEnd"/>
      <w:r w:rsidRPr="00B6209E">
        <w:rPr>
          <w:rFonts w:ascii="Arial" w:hAnsi="Arial" w:cs="Arial"/>
          <w:sz w:val="20"/>
        </w:rPr>
        <w:t xml:space="preserve"> (TBS) sehingga meningkatkan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 xml:space="preserve">kemampuan kerja pemanen dari areal kerja (ancak) 10 ha menjadi 15 ha. </w:t>
      </w:r>
      <w:proofErr w:type="gramStart"/>
      <w:r w:rsidRPr="00B6209E">
        <w:rPr>
          <w:rFonts w:ascii="Arial" w:hAnsi="Arial" w:cs="Arial"/>
          <w:sz w:val="20"/>
        </w:rPr>
        <w:t>Ternak sapi menghasilkan kotoran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yang potensial untuk dijadikan kompos (pupuk) untuk mengurangi penggunaan pupuk kimia dan biaya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produksi.</w:t>
      </w:r>
      <w:proofErr w:type="gramEnd"/>
      <w:r w:rsidRPr="00B6209E">
        <w:rPr>
          <w:rFonts w:ascii="Arial" w:hAnsi="Arial" w:cs="Arial"/>
          <w:sz w:val="20"/>
        </w:rPr>
        <w:t xml:space="preserve"> </w:t>
      </w:r>
      <w:proofErr w:type="gramStart"/>
      <w:r w:rsidRPr="00B6209E">
        <w:rPr>
          <w:rFonts w:ascii="Arial" w:hAnsi="Arial" w:cs="Arial"/>
          <w:sz w:val="20"/>
        </w:rPr>
        <w:t>Hasil samping perkebunan kelapa sawit (pelepah, daun, rumput, solid, bungkil inti sawit) dapat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dimanfaatkan untuk pakan ternak.</w:t>
      </w:r>
      <w:proofErr w:type="gramEnd"/>
      <w:r w:rsidRPr="00B6209E">
        <w:rPr>
          <w:rFonts w:ascii="Arial" w:hAnsi="Arial" w:cs="Arial"/>
          <w:sz w:val="20"/>
        </w:rPr>
        <w:t xml:space="preserve"> </w:t>
      </w:r>
      <w:proofErr w:type="gramStart"/>
      <w:r w:rsidRPr="00B6209E">
        <w:rPr>
          <w:rFonts w:ascii="Arial" w:hAnsi="Arial" w:cs="Arial"/>
          <w:sz w:val="20"/>
        </w:rPr>
        <w:t>Daya tampung sapi dalam 1 ancak (15 ha) dari komponen pelepah, daun, dan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rumput adalah 23 unit ternak sapi dewasa.</w:t>
      </w:r>
      <w:proofErr w:type="gramEnd"/>
      <w:r w:rsidRPr="00B6209E">
        <w:rPr>
          <w:rFonts w:ascii="Arial" w:hAnsi="Arial" w:cs="Arial"/>
          <w:sz w:val="20"/>
        </w:rPr>
        <w:t xml:space="preserve"> Skala usaha 1 ekor induk tanpa memperhitungkan biaya tenaga kerja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menghasilkan R/C 2,37; NPV Rp.2.241.00; dan IRR 37,3%. Skala usaha 3 ekor induk sapi dengan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memperhitungkan biaya tenaga kerja memberikan R/C 2,46; NPV Rp.7.324.000 dan IRR 39%; selanjutnya</w:t>
      </w:r>
      <w:r w:rsidR="00B6209E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pada skala usaha 6 induk + 1 jantan menunjukkan suatu usaha yang komersial dengan R/C 3,13; NPV</w:t>
      </w:r>
      <w:r w:rsidR="00B40286" w:rsidRPr="00B6209E">
        <w:rPr>
          <w:rFonts w:ascii="Arial" w:hAnsi="Arial" w:cs="Arial"/>
          <w:sz w:val="20"/>
        </w:rPr>
        <w:t xml:space="preserve"> </w:t>
      </w:r>
      <w:r w:rsidRPr="00B6209E">
        <w:rPr>
          <w:rFonts w:ascii="Arial" w:hAnsi="Arial" w:cs="Arial"/>
          <w:sz w:val="20"/>
        </w:rPr>
        <w:t>Rp.22.425.000 dan IRR diatas 50%.</w:t>
      </w:r>
      <w:r w:rsidR="00B40286" w:rsidRPr="00B6209E">
        <w:rPr>
          <w:rFonts w:ascii="Arial" w:hAnsi="Arial" w:cs="Arial"/>
          <w:sz w:val="20"/>
        </w:rPr>
        <w:t xml:space="preserve"> </w:t>
      </w:r>
    </w:p>
    <w:p w:rsidR="00B40286" w:rsidRPr="00B6209E" w:rsidRDefault="00B40286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  <w:r w:rsidRPr="00B6209E">
        <w:rPr>
          <w:rFonts w:ascii="Arial" w:hAnsi="Arial" w:cs="Arial"/>
          <w:b/>
          <w:bCs/>
          <w:sz w:val="20"/>
        </w:rPr>
        <w:t xml:space="preserve">Kata kunci: </w:t>
      </w:r>
      <w:r w:rsidRPr="00B6209E">
        <w:rPr>
          <w:rFonts w:ascii="Arial" w:hAnsi="Arial" w:cs="Arial"/>
          <w:sz w:val="20"/>
        </w:rPr>
        <w:t>Integrasi, sapi dan kajian ekonomi</w:t>
      </w:r>
    </w:p>
    <w:p w:rsidR="00B40286" w:rsidRPr="00B6209E" w:rsidRDefault="00B40286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B40286" w:rsidRPr="00B6209E" w:rsidRDefault="00B40286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B6209E" w:rsidRDefault="00B6209E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  <w:sectPr w:rsidR="00B6209E" w:rsidSect="00B6209E">
          <w:headerReference w:type="default" r:id="rId8"/>
          <w:footerReference w:type="default" r:id="rId9"/>
          <w:pgSz w:w="11907" w:h="16840" w:code="9"/>
          <w:pgMar w:top="1701" w:right="1701" w:bottom="2268" w:left="2268" w:header="709" w:footer="709" w:gutter="0"/>
          <w:cols w:space="708"/>
          <w:docGrid w:linePitch="360"/>
        </w:sect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lastRenderedPageBreak/>
        <w:t>PENDAHULUAN</w:t>
      </w:r>
    </w:p>
    <w:p w:rsidR="00B40286" w:rsidRPr="00B6209E" w:rsidRDefault="00B40286" w:rsidP="00B6209E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Konsumsi daging ternak ruminansia besar perkapita mengalami kenaikan dari tahun ke tahun,</w:t>
      </w:r>
      <w:r w:rsidR="00B40286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di lain pihak pertumbuhan populasinya seimbang dengan pertumbuhan penduduk. </w:t>
      </w:r>
      <w:proofErr w:type="gramStart"/>
      <w:r w:rsidRPr="00B6209E">
        <w:rPr>
          <w:rFonts w:ascii="Arial" w:hAnsi="Arial" w:cs="Arial"/>
        </w:rPr>
        <w:t>Kedua gambaran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tersebut menunjukan bahwa kenaikan permintaan daging ruminansia lebih besar dari kenaikan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penawarannya.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Ekses permintaan tersebut diperkuat bahwa harga daging sapi mengalami kenaikan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lastRenderedPageBreak/>
        <w:t>dari waktu ke waktu.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Situasi ini memberi petunjuk bahwa ada peluang yang besar untuk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pengembangan agribisnis khususnya ternak ruminansia besar di Indonesia (NYAK ILHAM, 2001).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Secara nasional permintaan kebutuhan daging sapi belum mampu dipenuhi oleh produksi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dalam negeri, sebagai gambaran pada tahun 20</w:t>
      </w:r>
      <w:r w:rsidR="0084296D" w:rsidRPr="00B6209E">
        <w:rPr>
          <w:rFonts w:ascii="Arial" w:hAnsi="Arial" w:cs="Arial"/>
        </w:rPr>
        <w:t>1</w:t>
      </w:r>
      <w:r w:rsidRPr="00B6209E">
        <w:rPr>
          <w:rFonts w:ascii="Arial" w:hAnsi="Arial" w:cs="Arial"/>
        </w:rPr>
        <w:t>0 permintaan nasional tercatat sebesar 366.903 ton,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yang hanya mampu dipenuhi oleh produksi dalam negeri sebesar </w:t>
      </w:r>
      <w:r w:rsidRPr="00B6209E">
        <w:rPr>
          <w:rFonts w:ascii="Arial" w:hAnsi="Arial" w:cs="Arial"/>
        </w:rPr>
        <w:lastRenderedPageBreak/>
        <w:t>26.962 ton (7,35%), dan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kekurangannya masih dipenuhi dari import (</w:t>
      </w:r>
      <w:r w:rsidR="0084296D" w:rsidRPr="00B6209E">
        <w:rPr>
          <w:rFonts w:ascii="Arial" w:hAnsi="Arial" w:cs="Arial"/>
        </w:rPr>
        <w:t>Direktorat Jenderal Bina Produksi Peternakan</w:t>
      </w:r>
      <w:r w:rsidRPr="00B6209E">
        <w:rPr>
          <w:rFonts w:ascii="Arial" w:hAnsi="Arial" w:cs="Arial"/>
        </w:rPr>
        <w:t>,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20</w:t>
      </w:r>
      <w:r w:rsidR="0084296D" w:rsidRPr="00B6209E">
        <w:rPr>
          <w:rFonts w:ascii="Arial" w:hAnsi="Arial" w:cs="Arial"/>
        </w:rPr>
        <w:t>11</w:t>
      </w:r>
      <w:r w:rsidRPr="00B6209E">
        <w:rPr>
          <w:rFonts w:ascii="Arial" w:hAnsi="Arial" w:cs="Arial"/>
        </w:rPr>
        <w:t>).</w:t>
      </w:r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Kelapa sawit merupakan salah satu komoditas utama perkebunan di Indonesia.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Propinsi</w:t>
      </w:r>
      <w:r w:rsidR="00BD6608" w:rsidRPr="00B6209E">
        <w:rPr>
          <w:rFonts w:ascii="Arial" w:hAnsi="Arial" w:cs="Arial"/>
        </w:rPr>
        <w:t xml:space="preserve"> </w:t>
      </w:r>
      <w:r w:rsidR="0084296D" w:rsidRPr="00B6209E">
        <w:rPr>
          <w:rFonts w:ascii="Arial" w:hAnsi="Arial" w:cs="Arial"/>
        </w:rPr>
        <w:t>Sulawesi Tengah</w:t>
      </w:r>
      <w:r w:rsidRPr="00B6209E">
        <w:rPr>
          <w:rFonts w:ascii="Arial" w:hAnsi="Arial" w:cs="Arial"/>
        </w:rPr>
        <w:t xml:space="preserve"> sendiri pada tahun 20</w:t>
      </w:r>
      <w:r w:rsidR="0084296D" w:rsidRPr="00B6209E">
        <w:rPr>
          <w:rFonts w:ascii="Arial" w:hAnsi="Arial" w:cs="Arial"/>
        </w:rPr>
        <w:t>10</w:t>
      </w:r>
      <w:r w:rsidRPr="00B6209E">
        <w:rPr>
          <w:rFonts w:ascii="Arial" w:hAnsi="Arial" w:cs="Arial"/>
        </w:rPr>
        <w:t xml:space="preserve"> luas pertanamannya mencapai sekitar 84.409 ha, yang terdiri dari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38.336 ha tanaman belum menghasilkan (TBM), 45.873 ha tanaman menghasilkan (TBM), dan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sisanya seluas 200 ha merupakan tanaman tua.</w:t>
      </w:r>
      <w:proofErr w:type="gramEnd"/>
      <w:r w:rsidRPr="00B6209E">
        <w:rPr>
          <w:rFonts w:ascii="Arial" w:hAnsi="Arial" w:cs="Arial"/>
        </w:rPr>
        <w:t xml:space="preserve"> Ke depan nampaknya perkebunan kelapa sawit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semakin luas karena sampai saat sekarang masih memberikan keuntungan yang menjanjikan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terbukti dengan banyaknya pengembangan perkebunan kelapa sawit baik yang dilakukan oleh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perusahaan perkebunan maupun oleh rakyat.</w:t>
      </w:r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Pada areal perkebunan kelapa sawit banyak terdapat rerumputan yang keberadaannya tidak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dikehendaki atau sebagai gulma (tumbuhan pengganggu).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Pengendalian terhadap gulma selama ini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masih dilakukan secara kimiawi dan mekanis yang tentunya memerlukan biaya cukup besar.</w:t>
      </w:r>
      <w:proofErr w:type="gramEnd"/>
      <w:r w:rsidR="00BD6608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Sebagian besar gulma yang terdapat pada areal kebun sawit itu sebenarnya dapat dimanfaatkan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sebagai pakan ternak ruminansia (</w:t>
      </w:r>
      <w:r w:rsidR="0084296D" w:rsidRPr="00B6209E">
        <w:rPr>
          <w:rFonts w:ascii="Arial" w:hAnsi="Arial" w:cs="Arial"/>
        </w:rPr>
        <w:t xml:space="preserve">Ginting </w:t>
      </w:r>
      <w:r w:rsidRPr="00B6209E">
        <w:rPr>
          <w:rFonts w:ascii="Arial" w:hAnsi="Arial" w:cs="Arial"/>
        </w:rPr>
        <w:t xml:space="preserve">dan </w:t>
      </w:r>
      <w:r w:rsidR="0084296D" w:rsidRPr="00B6209E">
        <w:rPr>
          <w:rFonts w:ascii="Arial" w:hAnsi="Arial" w:cs="Arial"/>
        </w:rPr>
        <w:t>Purba</w:t>
      </w:r>
      <w:r w:rsidRPr="00B6209E">
        <w:rPr>
          <w:rFonts w:ascii="Arial" w:hAnsi="Arial" w:cs="Arial"/>
        </w:rPr>
        <w:t>, 1977).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Pada perkebunan sawit setiap panen tandan buah </w:t>
      </w:r>
      <w:proofErr w:type="gramStart"/>
      <w:r w:rsidRPr="00B6209E">
        <w:rPr>
          <w:rFonts w:ascii="Arial" w:hAnsi="Arial" w:cs="Arial"/>
        </w:rPr>
        <w:t>segar</w:t>
      </w:r>
      <w:proofErr w:type="gramEnd"/>
      <w:r w:rsidRPr="00B6209E">
        <w:rPr>
          <w:rFonts w:ascii="Arial" w:hAnsi="Arial" w:cs="Arial"/>
        </w:rPr>
        <w:t xml:space="preserve"> (TBS) selalu memangkas pelepah.</w:t>
      </w:r>
      <w:r w:rsidR="00BD6608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Pelepah yang dipangkas dibiarkan begitu saja dalam areal kebun sawit dengan maksud supaya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terurai dan </w:t>
      </w:r>
      <w:r w:rsidRPr="00B6209E">
        <w:rPr>
          <w:rFonts w:ascii="Arial" w:hAnsi="Arial" w:cs="Arial"/>
        </w:rPr>
        <w:lastRenderedPageBreak/>
        <w:t>menjadi bahan organik.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Pelepah beserta daun sawit juga dapat dimanfaatkan sebagai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pakan ternak ruminansia.</w:t>
      </w:r>
      <w:proofErr w:type="gramEnd"/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Selain menghasilkan CPO pabrik kelapa sawit juga menghasilkan bungkil inti sawit, lumpur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sawit/solid.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Keberadaan bungkil inti sawit dan solid selama ini umumnya masih menjadi limbah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yang memerlukan biaya untuk penanganannya.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Potensi yang belum tergali dari bungkil inti sawit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dan solid adalah sebagai pakan ternak ruminansia, karena ternyata ternak sapi, mampu tumbuh dan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berkembang dengan diberi pakan solid serta bungkil inti sawit, meski penelitian lanjut masih sangat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diperlukan.</w:t>
      </w:r>
      <w:proofErr w:type="gramEnd"/>
      <w:r w:rsidRPr="00B6209E">
        <w:rPr>
          <w:rFonts w:ascii="Arial" w:hAnsi="Arial" w:cs="Arial"/>
        </w:rPr>
        <w:t xml:space="preserve"> Ternak sapi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menghasilkan kotoran yang dapat dijadikan kompos bagi kebun sawit,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penggunaan kompos disamping akan memenuhi kebutuhan unsur hara juga dalam jangka panjang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akan meningkatkan kesuburan dan memperbaiki struktur maupun tekstur tanah.</w:t>
      </w:r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 xml:space="preserve">Pekerjaan terberat di kebun sawit adalah waktu panen, disamping memotong TBS, </w:t>
      </w:r>
      <w:r w:rsidR="00BD6608" w:rsidRPr="00B6209E">
        <w:rPr>
          <w:rFonts w:ascii="Arial" w:hAnsi="Arial" w:cs="Arial"/>
        </w:rPr>
        <w:t xml:space="preserve">permanen </w:t>
      </w:r>
      <w:r w:rsidRPr="00B6209E">
        <w:rPr>
          <w:rFonts w:ascii="Arial" w:hAnsi="Arial" w:cs="Arial"/>
        </w:rPr>
        <w:t>juga harus membawa dan mengumpulkannya di lokasi TPH.</w:t>
      </w:r>
      <w:proofErr w:type="gramEnd"/>
      <w:r w:rsidRPr="00B6209E">
        <w:rPr>
          <w:rFonts w:ascii="Arial" w:hAnsi="Arial" w:cs="Arial"/>
        </w:rPr>
        <w:t xml:space="preserve"> Dengan dibantu tenaga ternak sapi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maka pekerjaan pemanen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menjadi lebih ringan. Pemeliharaan ternak juga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mendapatkan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nilai tambah dari hasil perkembangan ataupun dari hasil peningkatan berat badannya, nilai tambah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tersebut akan sangat potensial untuk meningkatkan pendapatan secara keseluruhan.</w:t>
      </w:r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lastRenderedPageBreak/>
        <w:t>Paparan dan uraian tersebut menggambarkan bahwa sangat memungkinkan integrasi antara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perkebunan kelapa sawit dengan ternak ruminansia besar.</w:t>
      </w:r>
      <w:proofErr w:type="gramEnd"/>
      <w:r w:rsidRPr="00B6209E">
        <w:rPr>
          <w:rFonts w:ascii="Arial" w:hAnsi="Arial" w:cs="Arial"/>
        </w:rPr>
        <w:t xml:space="preserve"> Oleh karena itu Badan Litbang melalui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Balai Pengkajian Teknologi Pertanian </w:t>
      </w:r>
      <w:r w:rsidR="0084296D" w:rsidRPr="00B6209E">
        <w:rPr>
          <w:rFonts w:ascii="Arial" w:hAnsi="Arial" w:cs="Arial"/>
        </w:rPr>
        <w:t xml:space="preserve">Sulawesi Tengah </w:t>
      </w:r>
      <w:r w:rsidRPr="00B6209E">
        <w:rPr>
          <w:rFonts w:ascii="Arial" w:hAnsi="Arial" w:cs="Arial"/>
        </w:rPr>
        <w:t>bekerjasama dengan PT</w:t>
      </w:r>
      <w:r w:rsidR="0084296D" w:rsidRPr="00B6209E">
        <w:rPr>
          <w:rFonts w:ascii="Arial" w:hAnsi="Arial" w:cs="Arial"/>
        </w:rPr>
        <w:t>.</w:t>
      </w:r>
      <w:r w:rsidRPr="00B6209E">
        <w:rPr>
          <w:rFonts w:ascii="Arial" w:hAnsi="Arial" w:cs="Arial"/>
        </w:rPr>
        <w:t xml:space="preserve">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melakukan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pengkajian secara terpadu, terutama terhadap aspek sosial ekonomi kegiatan SISKA yang dilakukan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PT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>.</w:t>
      </w:r>
      <w:r w:rsidR="00BD6608" w:rsidRPr="00B6209E">
        <w:rPr>
          <w:rFonts w:ascii="Arial" w:hAnsi="Arial" w:cs="Arial"/>
        </w:rPr>
        <w:t xml:space="preserve"> </w:t>
      </w:r>
    </w:p>
    <w:p w:rsidR="0084626A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Penelitian ini bertujuan untuk (1) mengetahui keragaan serta peningkatan efisiensi yang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diperoleh dari penerapan Sistem Integrasi Sapi dalam Perkebunan Kelapa Sawit (SISKA), (2) untuk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mengidentifikasi faktor pendorong dan kendala penerapan SISKA dan (3) mencari teknologi yang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tepat untuk meningkatkan efisiensi usaha ternak dalam SISKA.</w:t>
      </w:r>
    </w:p>
    <w:p w:rsidR="00BD6608" w:rsidRPr="00B6209E" w:rsidRDefault="00BD6608" w:rsidP="00B6209E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>METODOLOGI PENELITIAN</w:t>
      </w:r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Metode dasar yang digunakan dalam penelitian ini adalah metode deskriptif analisis, yaitu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suatu metode untuk meneliti suatu kondisi, kelompok manusia, obyek, pemikiran atau suatu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peristiwa pada masa sekarang.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Penelitian deskriptif bertujuan untuk membuat gambaran mengenai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situasi atau kejadian atau memberikan gambaran hubungan antar fenomena, menguji hipotesa,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membuat prediksi serta implikasi dari suatu masalah yang ingin dipecahkan (</w:t>
      </w:r>
      <w:r w:rsidR="0084296D" w:rsidRPr="00B6209E">
        <w:rPr>
          <w:rFonts w:ascii="Arial" w:hAnsi="Arial" w:cs="Arial"/>
        </w:rPr>
        <w:t>Nazir</w:t>
      </w:r>
      <w:r w:rsidRPr="00B6209E">
        <w:rPr>
          <w:rFonts w:ascii="Arial" w:hAnsi="Arial" w:cs="Arial"/>
        </w:rPr>
        <w:t>, 1988).</w:t>
      </w:r>
      <w:proofErr w:type="gramEnd"/>
      <w:r w:rsidR="00BD6608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 xml:space="preserve">Pemecahan masalah tersebut dilakukan dengan mengumpulkan </w:t>
      </w:r>
      <w:r w:rsidRPr="00B6209E">
        <w:rPr>
          <w:rFonts w:ascii="Arial" w:hAnsi="Arial" w:cs="Arial"/>
        </w:rPr>
        <w:lastRenderedPageBreak/>
        <w:t>data, menyusun dan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menganalisisnya.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Hasil akhir penelitian disajikan dalam bentuk deskripsi, yang dilengkapi dengan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tabel dari variabel-variabel yang dianalisis, baik secara kualitatif maupun kuantitatif.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84626A" w:rsidRPr="00B6209E" w:rsidRDefault="0084626A" w:rsidP="00B6209E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 xml:space="preserve">Lokasi penelitian dilakukan di PT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karena telah mengintegrasikan ternak sapi dalam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kebun sawitnya semenjak tahun </w:t>
      </w:r>
      <w:r w:rsidR="0084296D" w:rsidRPr="00B6209E">
        <w:rPr>
          <w:rFonts w:ascii="Arial" w:hAnsi="Arial" w:cs="Arial"/>
        </w:rPr>
        <w:t>2003</w:t>
      </w:r>
      <w:r w:rsidRPr="00B6209E">
        <w:rPr>
          <w:rFonts w:ascii="Arial" w:hAnsi="Arial" w:cs="Arial"/>
        </w:rPr>
        <w:t>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Data yang dikumpulkan meliputi data sekunder dan data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primer dalam kurun waktu sampai akhir bulan Mei 20</w:t>
      </w:r>
      <w:r w:rsidR="0084296D" w:rsidRPr="00B6209E">
        <w:rPr>
          <w:rFonts w:ascii="Arial" w:hAnsi="Arial" w:cs="Arial"/>
        </w:rPr>
        <w:t>11</w:t>
      </w:r>
      <w:r w:rsidRPr="00B6209E">
        <w:rPr>
          <w:rFonts w:ascii="Arial" w:hAnsi="Arial" w:cs="Arial"/>
        </w:rPr>
        <w:t>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Data sekunder didapatkan dari PT</w:t>
      </w:r>
      <w:r w:rsidR="00BD6608" w:rsidRPr="00B6209E">
        <w:rPr>
          <w:rFonts w:ascii="Arial" w:hAnsi="Arial" w:cs="Arial"/>
        </w:rPr>
        <w:t xml:space="preserve">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, sedangkan data primer diperoleh dari wawancara langsung secara </w:t>
      </w:r>
      <w:r w:rsidRPr="00B6209E">
        <w:rPr>
          <w:rFonts w:ascii="Arial" w:hAnsi="Arial" w:cs="Arial"/>
          <w:i/>
          <w:iCs/>
        </w:rPr>
        <w:t>purposive sampling</w:t>
      </w:r>
      <w:r w:rsidR="00BD6608" w:rsidRPr="00B6209E">
        <w:rPr>
          <w:rFonts w:ascii="Arial" w:hAnsi="Arial" w:cs="Arial"/>
          <w:i/>
          <w:iCs/>
        </w:rPr>
        <w:t xml:space="preserve"> </w:t>
      </w:r>
      <w:r w:rsidRPr="00B6209E">
        <w:rPr>
          <w:rFonts w:ascii="Arial" w:hAnsi="Arial" w:cs="Arial"/>
        </w:rPr>
        <w:t>terhadap petani serta pemanen.</w:t>
      </w:r>
      <w:proofErr w:type="gramEnd"/>
      <w:r w:rsidRPr="00B6209E">
        <w:rPr>
          <w:rFonts w:ascii="Arial" w:hAnsi="Arial" w:cs="Arial"/>
        </w:rPr>
        <w:t xml:space="preserve"> Data dan informasi yang telah dikumpulkan dipilah dan disarikan</w:t>
      </w: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serta</w:t>
      </w:r>
      <w:proofErr w:type="gramEnd"/>
      <w:r w:rsidRPr="00B6209E">
        <w:rPr>
          <w:rFonts w:ascii="Arial" w:hAnsi="Arial" w:cs="Arial"/>
        </w:rPr>
        <w:t xml:space="preserve"> dianalisis untuk kemudian didiskripsikan guna menjawab tujuan yang telah ditetapkan.</w:t>
      </w:r>
    </w:p>
    <w:p w:rsidR="00BD6608" w:rsidRPr="00B6209E" w:rsidRDefault="00BD6608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>HASIL DAN PEMBAHASAN</w:t>
      </w:r>
    </w:p>
    <w:p w:rsidR="00BD6608" w:rsidRPr="00B6209E" w:rsidRDefault="00BD6608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 xml:space="preserve">Gambaran umum PT </w:t>
      </w:r>
      <w:r w:rsidR="00963E72" w:rsidRPr="00B6209E">
        <w:rPr>
          <w:rFonts w:ascii="Arial" w:hAnsi="Arial" w:cs="Arial"/>
          <w:b/>
          <w:bCs/>
        </w:rPr>
        <w:t>Astra</w:t>
      </w:r>
    </w:p>
    <w:p w:rsidR="00BD6608" w:rsidRPr="00B6209E" w:rsidRDefault="0084626A" w:rsidP="00B6209E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 xml:space="preserve">PT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merupakan perusahaan inti dari perkebunan kelapa sawit dengan pola PIR Hak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Guna Usaha (HGU) kebun inti seluas 8.902 ha, telah ditanami 6.000 ha (terbagi dalam 10 afdeling)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dengan status tanaman sudah menghasilkan.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Sedangkan perluasan kebun inti 2.902 ha (dua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afdeling).</w:t>
      </w:r>
      <w:proofErr w:type="gramEnd"/>
      <w:r w:rsidRPr="00B6209E">
        <w:rPr>
          <w:rFonts w:ascii="Arial" w:hAnsi="Arial" w:cs="Arial"/>
        </w:rPr>
        <w:t xml:space="preserve"> </w:t>
      </w:r>
    </w:p>
    <w:p w:rsidR="00BD6608" w:rsidRPr="00B6209E" w:rsidRDefault="0084626A" w:rsidP="00DA5274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Jumlah peserta plasma sebanyak 7.165 KK, terdapat di 66 desa terbagi dalam 5 wilayah dengan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rerata kepemilikan berkisar antara 1,5 s/d 2 hektar. </w:t>
      </w:r>
      <w:proofErr w:type="gramStart"/>
      <w:r w:rsidRPr="00B6209E">
        <w:rPr>
          <w:rFonts w:ascii="Arial" w:hAnsi="Arial" w:cs="Arial"/>
        </w:rPr>
        <w:t xml:space="preserve">Kelima </w:t>
      </w:r>
      <w:r w:rsidRPr="00B6209E">
        <w:rPr>
          <w:rFonts w:ascii="Arial" w:hAnsi="Arial" w:cs="Arial"/>
        </w:rPr>
        <w:lastRenderedPageBreak/>
        <w:t>wilayah ini berada dalam kawasan 9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kecamatan di kabupaten</w:t>
      </w:r>
      <w:r w:rsidR="0084296D" w:rsidRPr="00B6209E">
        <w:rPr>
          <w:rFonts w:ascii="Arial" w:hAnsi="Arial" w:cs="Arial"/>
        </w:rPr>
        <w:t xml:space="preserve"> Morowali</w:t>
      </w:r>
      <w:r w:rsidRPr="00B6209E">
        <w:rPr>
          <w:rFonts w:ascii="Arial" w:hAnsi="Arial" w:cs="Arial"/>
        </w:rPr>
        <w:t>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Sebagaian besar merupakan daerah transmigrasi.</w:t>
      </w:r>
      <w:proofErr w:type="gramEnd"/>
      <w:r w:rsidRPr="00B6209E">
        <w:rPr>
          <w:rFonts w:ascii="Arial" w:hAnsi="Arial" w:cs="Arial"/>
        </w:rPr>
        <w:t xml:space="preserve"> Dari 66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desa plasma 10 desa diantaranya telah dialokasikan sapi oleh PT.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melalui koperasi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karyawan sejak tahun </w:t>
      </w:r>
      <w:r w:rsidR="0084296D" w:rsidRPr="00B6209E">
        <w:rPr>
          <w:rFonts w:ascii="Arial" w:hAnsi="Arial" w:cs="Arial"/>
        </w:rPr>
        <w:t>2004</w:t>
      </w:r>
      <w:r w:rsidRPr="00B6209E">
        <w:rPr>
          <w:rFonts w:ascii="Arial" w:hAnsi="Arial" w:cs="Arial"/>
        </w:rPr>
        <w:t>, dengan total populasi sebanyak 771 ekor.</w:t>
      </w:r>
      <w:r w:rsidR="00BD6608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Sedangkan di lokasi Inti yang tersebar pada 10 afdeling populasi ternak sapi sebanyak 2.045 ekor.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DA5274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Integrasi usaha adalah suatu kegiatan yang memadukan dua atau lebih usaha dengan tujuan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untuk meningkatkan keuntungan.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Peningkatan keuntungan diperoleh akibat dari peningkatan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efisiensi dari salah satu atau kedua usaha yang dipadukan.</w:t>
      </w:r>
      <w:proofErr w:type="gramEnd"/>
      <w:r w:rsidRPr="00B6209E">
        <w:rPr>
          <w:rFonts w:ascii="Arial" w:hAnsi="Arial" w:cs="Arial"/>
        </w:rPr>
        <w:t xml:space="preserve"> Efisiensi diperoleh karena usaha kesatu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disamping menghasilkan produk utamanya juga menghasilkan produk yang dipergunakan sebagai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input usaha kedua dan juga terjadi hal yang sebaliknya.</w:t>
      </w:r>
      <w:r w:rsidR="00BD6608" w:rsidRPr="00B6209E">
        <w:rPr>
          <w:rFonts w:ascii="Arial" w:hAnsi="Arial" w:cs="Arial"/>
        </w:rPr>
        <w:t xml:space="preserve"> </w:t>
      </w:r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Dalam SISKA dari kebun sawit dihasilkan batang, pelepah, daun dan terdapat hijauan gulma.</w:t>
      </w:r>
      <w:proofErr w:type="gramEnd"/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Sedang dari pabrik sawit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dihasilkan tandan kosong, serabut buah, cangkang, solid serta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bungkil inti sawit. </w:t>
      </w:r>
      <w:proofErr w:type="gramStart"/>
      <w:r w:rsidRPr="00B6209E">
        <w:rPr>
          <w:rFonts w:ascii="Arial" w:hAnsi="Arial" w:cs="Arial"/>
        </w:rPr>
        <w:t>Keseluruhan dapat dimanfaatkan dalam mendukung pemeliharaan ternak sapi,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kecuali serabut buah dan cangkang yang biasanya dikembalikan kekebun.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Sedang ternak sapi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menghasilkan daging (dari penggemukan/betina afkir), bibit bakalan, pupuk dan tenaga.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Dari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SISKA tersebut diharapkan dapat meningkatkan keuntungan perusahaan dan meningkatkan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kesejahteraan buruh </w:t>
      </w:r>
      <w:r w:rsidRPr="00B6209E">
        <w:rPr>
          <w:rFonts w:ascii="Arial" w:hAnsi="Arial" w:cs="Arial"/>
        </w:rPr>
        <w:lastRenderedPageBreak/>
        <w:t>perkebunan, karyawan serta petani plasma.</w:t>
      </w:r>
      <w:proofErr w:type="gramEnd"/>
    </w:p>
    <w:p w:rsidR="00BD6608" w:rsidRPr="00B6209E" w:rsidRDefault="00BD6608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>Pengelolaan SISKA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Integrasi sapi dengan perkebunan kelapa sawit relatif mudah dilaksanakan, bila kedua usaha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dikendalikan dan dikelola dalam satu wadah, karena yang dihadapi terutama masalah perpaduan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teknis dari kedua komoditas yang berbeda.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Sistem integrasi sapi dan sawit yang sekarang dilakukan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oleh PT.</w:t>
      </w:r>
      <w:r w:rsidR="0084296D" w:rsidRPr="00B6209E">
        <w:rPr>
          <w:rFonts w:ascii="Arial" w:hAnsi="Arial" w:cs="Arial"/>
        </w:rPr>
        <w:t xml:space="preserve">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ada tiga pengelola yang terlibat didalamnya yaitu pihak perkebunan, koperasi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karyawan dan peternak (dalam hal ini karyawan perkebunan dan petani plasma).</w:t>
      </w:r>
      <w:proofErr w:type="gramEnd"/>
      <w:r w:rsidRPr="00B6209E">
        <w:rPr>
          <w:rFonts w:ascii="Arial" w:hAnsi="Arial" w:cs="Arial"/>
        </w:rPr>
        <w:t xml:space="preserve"> Dengan demikian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untuk kelancaran berlangsungnya proses integrasi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terakumulasi beberapa aspek antara lain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menyangkut ketersediaan teknologi, tranfer teknologi, masalah sosial maupun kelembagaan.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Sebagai pencetus gagasan PT.</w:t>
      </w:r>
      <w:r w:rsidR="0084296D" w:rsidRPr="00B6209E">
        <w:rPr>
          <w:rFonts w:ascii="Arial" w:hAnsi="Arial" w:cs="Arial"/>
        </w:rPr>
        <w:t xml:space="preserve">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mempunyai peran dan fungsi utama sebagai perencana,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penggerak dan pengendali dengan menyediakan staf ahli peternakan, mengusahakan modal untuk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pembelian sapi serta wawasan pengembangannya.</w:t>
      </w:r>
      <w:proofErr w:type="gramEnd"/>
      <w:r w:rsidRPr="00B6209E">
        <w:rPr>
          <w:rFonts w:ascii="Arial" w:hAnsi="Arial" w:cs="Arial"/>
        </w:rPr>
        <w:t xml:space="preserve"> Koperasi karyawan berperan sebagai pengelola</w:t>
      </w:r>
      <w:r w:rsidR="00BD6608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dana</w:t>
      </w:r>
      <w:proofErr w:type="gramEnd"/>
      <w:r w:rsidRPr="00B6209E">
        <w:rPr>
          <w:rFonts w:ascii="Arial" w:hAnsi="Arial" w:cs="Arial"/>
        </w:rPr>
        <w:t xml:space="preserve"> dari PT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untuk pembelian sapi maupun biaya lain yang diperlukan. </w:t>
      </w:r>
      <w:proofErr w:type="gramStart"/>
      <w:r w:rsidRPr="00B6209E">
        <w:rPr>
          <w:rFonts w:ascii="Arial" w:hAnsi="Arial" w:cs="Arial"/>
        </w:rPr>
        <w:t>Koperasi juga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berperan dalam kegiatan pemasaran.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Dalam penyelenggaraan SISKA, peranan koperasi karyawan sangat besar.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Pihak koperasi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merupakan wadah karyawan dan petani plasma.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 xml:space="preserve">Koperasi memberi </w:t>
      </w:r>
      <w:r w:rsidRPr="00B6209E">
        <w:rPr>
          <w:rFonts w:ascii="Arial" w:hAnsi="Arial" w:cs="Arial"/>
        </w:rPr>
        <w:lastRenderedPageBreak/>
        <w:t>pelayanan kebutuhan serta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sebagai penyambung kepentingan anggota dengan perusahaan.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Pelayanan kredit diberikan untuk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pembelian kebutuhan rumah tangga karyawan dan kebutuhan modal usaha termasuk kebutuhan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pembelian ternak, kandang, obat-obatan dan sarana produksi lainnya.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Imbalan bagi koperasi berupa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keuntungan dalam bentuk sisa hasil usaha (SHU).</w:t>
      </w:r>
      <w:proofErr w:type="gramEnd"/>
    </w:p>
    <w:p w:rsidR="00BD6608" w:rsidRPr="00B6209E" w:rsidRDefault="00BD6608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>Pengadaan dan perkembangan sapi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Sapi yang diintroduksi adalah sapi Bali dan terutama sapi betina.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Sapi Bali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adalah jenis sapi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yang sudah adaptasi baik di daerah ini dan merupakan jenis ternak yang umum dipelihara penduduk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setempat serta daya berkembang biaknya tinggi.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Dipilih sapi betina terutama untuk usaha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meningkatkan populasi sehingga cepat tersedia sapi untuk membantu tenaga panen maupun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memproduksi bakalan.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Jumlah sapi yang disalurkan kepada buruh panen dimulai pada penghujung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tahun </w:t>
      </w:r>
      <w:r w:rsidR="003F0E3C" w:rsidRPr="00B6209E">
        <w:rPr>
          <w:rFonts w:ascii="Arial" w:hAnsi="Arial" w:cs="Arial"/>
        </w:rPr>
        <w:t>2004</w:t>
      </w:r>
      <w:r w:rsidRPr="00B6209E">
        <w:rPr>
          <w:rFonts w:ascii="Arial" w:hAnsi="Arial" w:cs="Arial"/>
        </w:rPr>
        <w:t xml:space="preserve"> sampai pertengahan tahun 20</w:t>
      </w:r>
      <w:r w:rsidR="003F0E3C" w:rsidRPr="00B6209E">
        <w:rPr>
          <w:rFonts w:ascii="Arial" w:hAnsi="Arial" w:cs="Arial"/>
        </w:rPr>
        <w:t>11</w:t>
      </w:r>
      <w:r w:rsidRPr="00B6209E">
        <w:rPr>
          <w:rFonts w:ascii="Arial" w:hAnsi="Arial" w:cs="Arial"/>
        </w:rPr>
        <w:t>.</w:t>
      </w:r>
      <w:proofErr w:type="gramEnd"/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Sapi lokal sebagai usaha awal dialokasikan untuk pemanen di kebun inti.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Penyaluran bagi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petani plasma dilakukan mulai tahun </w:t>
      </w:r>
      <w:r w:rsidR="003F0E3C" w:rsidRPr="00B6209E">
        <w:rPr>
          <w:rFonts w:ascii="Arial" w:hAnsi="Arial" w:cs="Arial"/>
        </w:rPr>
        <w:t>2004</w:t>
      </w:r>
      <w:r w:rsidRPr="00B6209E">
        <w:rPr>
          <w:rFonts w:ascii="Arial" w:hAnsi="Arial" w:cs="Arial"/>
        </w:rPr>
        <w:t xml:space="preserve"> yang seluruhnya dari </w:t>
      </w:r>
      <w:r w:rsidR="003F0E3C" w:rsidRPr="00B6209E">
        <w:rPr>
          <w:rFonts w:ascii="Arial" w:hAnsi="Arial" w:cs="Arial"/>
        </w:rPr>
        <w:t>Sulawesi Selatan</w:t>
      </w:r>
      <w:r w:rsidRPr="00B6209E">
        <w:rPr>
          <w:rFonts w:ascii="Arial" w:hAnsi="Arial" w:cs="Arial"/>
        </w:rPr>
        <w:t>.</w:t>
      </w:r>
      <w:proofErr w:type="gramEnd"/>
      <w:r w:rsidRPr="00B6209E">
        <w:rPr>
          <w:rFonts w:ascii="Arial" w:hAnsi="Arial" w:cs="Arial"/>
        </w:rPr>
        <w:t xml:space="preserve"> Sapi yang disalurkan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sejak </w:t>
      </w:r>
      <w:r w:rsidR="003F0E3C" w:rsidRPr="00B6209E">
        <w:rPr>
          <w:rFonts w:ascii="Arial" w:hAnsi="Arial" w:cs="Arial"/>
        </w:rPr>
        <w:t>2004</w:t>
      </w:r>
      <w:r w:rsidRPr="00B6209E">
        <w:rPr>
          <w:rFonts w:ascii="Arial" w:hAnsi="Arial" w:cs="Arial"/>
        </w:rPr>
        <w:t xml:space="preserve"> sampai </w:t>
      </w:r>
      <w:r w:rsidR="003F0E3C" w:rsidRPr="00B6209E">
        <w:rPr>
          <w:rFonts w:ascii="Arial" w:hAnsi="Arial" w:cs="Arial"/>
        </w:rPr>
        <w:t>2007</w:t>
      </w:r>
      <w:r w:rsidRPr="00B6209E">
        <w:rPr>
          <w:rFonts w:ascii="Arial" w:hAnsi="Arial" w:cs="Arial"/>
        </w:rPr>
        <w:t xml:space="preserve"> mempergunakan modal milik PT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atau pinjaman dari bank atas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tanggungan PT.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. </w:t>
      </w:r>
      <w:proofErr w:type="gramStart"/>
      <w:r w:rsidRPr="00B6209E">
        <w:rPr>
          <w:rFonts w:ascii="Arial" w:hAnsi="Arial" w:cs="Arial"/>
        </w:rPr>
        <w:t>Sapi yang disalurkan pada tahun 200</w:t>
      </w:r>
      <w:r w:rsidR="003F0E3C" w:rsidRPr="00B6209E">
        <w:rPr>
          <w:rFonts w:ascii="Arial" w:hAnsi="Arial" w:cs="Arial"/>
        </w:rPr>
        <w:t>9</w:t>
      </w:r>
      <w:r w:rsidRPr="00B6209E">
        <w:rPr>
          <w:rFonts w:ascii="Arial" w:hAnsi="Arial" w:cs="Arial"/>
        </w:rPr>
        <w:t xml:space="preserve"> berasal dari </w:t>
      </w:r>
      <w:r w:rsidR="003F0E3C" w:rsidRPr="00B6209E">
        <w:rPr>
          <w:rFonts w:ascii="Arial" w:hAnsi="Arial" w:cs="Arial"/>
        </w:rPr>
        <w:t>Sulawesi Selatan</w:t>
      </w:r>
      <w:r w:rsidRPr="00B6209E">
        <w:rPr>
          <w:rFonts w:ascii="Arial" w:hAnsi="Arial" w:cs="Arial"/>
        </w:rPr>
        <w:t>, seluruhnya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dialokasikan untuk pemanen di kebun inti.</w:t>
      </w:r>
      <w:proofErr w:type="gramEnd"/>
      <w:r w:rsidRPr="00B6209E">
        <w:rPr>
          <w:rFonts w:ascii="Arial" w:hAnsi="Arial" w:cs="Arial"/>
        </w:rPr>
        <w:t xml:space="preserve"> Dana </w:t>
      </w:r>
      <w:r w:rsidRPr="00B6209E">
        <w:rPr>
          <w:rFonts w:ascii="Arial" w:hAnsi="Arial" w:cs="Arial"/>
        </w:rPr>
        <w:lastRenderedPageBreak/>
        <w:t>pembelian sapi yang dialokasikan pada tahun 200</w:t>
      </w:r>
      <w:r w:rsidR="003F0E3C" w:rsidRPr="00B6209E">
        <w:rPr>
          <w:rFonts w:ascii="Arial" w:hAnsi="Arial" w:cs="Arial"/>
        </w:rPr>
        <w:t>9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berasal dari Kredit Ketahanan Pangan dengan tingkat bunga 18% setahun dan bunga yang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diwajibkan bagi peternak sebesar 19,5%. Tambahan 1</w:t>
      </w:r>
      <w:proofErr w:type="gramStart"/>
      <w:r w:rsidRPr="00B6209E">
        <w:rPr>
          <w:rFonts w:ascii="Arial" w:hAnsi="Arial" w:cs="Arial"/>
        </w:rPr>
        <w:t>,5</w:t>
      </w:r>
      <w:proofErr w:type="gramEnd"/>
      <w:r w:rsidRPr="00B6209E">
        <w:rPr>
          <w:rFonts w:ascii="Arial" w:hAnsi="Arial" w:cs="Arial"/>
        </w:rPr>
        <w:t>% merupakan biaya operasional pengelola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dalam hal ini koperasi.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Dari pengamatan sapi yang didatangkan pada tahun 200</w:t>
      </w:r>
      <w:r w:rsidR="003F0E3C" w:rsidRPr="00B6209E">
        <w:rPr>
          <w:rFonts w:ascii="Arial" w:hAnsi="Arial" w:cs="Arial"/>
        </w:rPr>
        <w:t>9</w:t>
      </w:r>
      <w:r w:rsidRPr="00B6209E">
        <w:rPr>
          <w:rFonts w:ascii="Arial" w:hAnsi="Arial" w:cs="Arial"/>
        </w:rPr>
        <w:t>, jumlah kematian sekitar 10% dari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jumlah sapi yang didatangkan.</w:t>
      </w:r>
      <w:proofErr w:type="gramEnd"/>
      <w:r w:rsidRPr="00B6209E">
        <w:rPr>
          <w:rFonts w:ascii="Arial" w:hAnsi="Arial" w:cs="Arial"/>
        </w:rPr>
        <w:t xml:space="preserve"> Berdasarkan pengamatan, informasi petugas maupun pemanen hal ini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disebabkan beberapa hal:</w:t>
      </w:r>
    </w:p>
    <w:p w:rsidR="0084626A" w:rsidRPr="00B6209E" w:rsidRDefault="0084626A" w:rsidP="00B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Jauhnya jarak tempuh dengan kondisi perjalanan berat serta penanganan yang kurang baik saat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berada di atas truk pengangkut menyebabkan ternak sangat stres dan lemah kondisinya. Pada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beberapa ekor sapi bakalan yang mati, ditemukan memar dan patahnya beberapa tulang rusuk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(pengamatan setelah dipotong) serta terjadinya pembengkakan pada limpa, kemungkinan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sebagai akibat sapi mengkonsumsi hijauan/pakan dengan mutu yang kurang baik di tempat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umbaran.</w:t>
      </w:r>
    </w:p>
    <w:p w:rsidR="0084626A" w:rsidRPr="00B6209E" w:rsidRDefault="0084626A" w:rsidP="00B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Belum dilaksanakannya kandang karantina sebagai upaya adaptasi dan pemulihan kondisi sapi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bakalan yang baru datang, sehingga perlakuan di tingkat pemanen untuk pemulihan kondisi dan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adaptasi sangat beragam. Meskipun pada minggu pertama pemanen diwajibkan untuk memberi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telur ayam sebagai tambahan pakan/penguat, namun </w:t>
      </w:r>
      <w:r w:rsidRPr="00B6209E">
        <w:rPr>
          <w:rFonts w:ascii="Arial" w:hAnsi="Arial" w:cs="Arial"/>
        </w:rPr>
        <w:lastRenderedPageBreak/>
        <w:t>pemberian pakan basal perlu penyesuaian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bertahap terhadap pakan yang biasa diberikan di tempat asal terutama pemberian air minum. Di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Propinsi </w:t>
      </w:r>
      <w:r w:rsidR="003F0E3C" w:rsidRPr="00B6209E">
        <w:rPr>
          <w:rFonts w:ascii="Arial" w:hAnsi="Arial" w:cs="Arial"/>
        </w:rPr>
        <w:t>Sulawesi Selatan</w:t>
      </w:r>
      <w:r w:rsidRPr="00B6209E">
        <w:rPr>
          <w:rFonts w:ascii="Arial" w:hAnsi="Arial" w:cs="Arial"/>
        </w:rPr>
        <w:t xml:space="preserve"> diberikan limbah pabrik nenas serta rumput lapangan sebagai pakan utama,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sedang dilokasi baru kebanyakan sudah diberikan pelepah, atau bahkan bungkil serta solid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bersama dengan ternak yang sudah lama di lokasi.</w:t>
      </w:r>
    </w:p>
    <w:p w:rsidR="00BD6608" w:rsidRPr="00B6209E" w:rsidRDefault="0084626A" w:rsidP="00B62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Ternak bakalan yang baru beberapa hari diterima pemanen, telah dibawa dan diangon di kebun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sawit bersama dengan sapi lain yang sudah lama dipelihara pemanen. Resiko sapi bakalan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memakan rumput/hijauan lain sekitar pokok sawit yang kemungkinan baru disemprot dengan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racun pembasmi sangat besar sehingga menyebabkan kematian. Disamping itu banyak sapi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bakalan yang terserang penyakit mata dan cacingan sebagai akibat tertular cacing saat diangon di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kebun (hal ini terlihat dari bulu badan sapi yang kusam dan kasar) serta kurusnya tubuh sapi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meskipun mengkonsumsi pakan cukup banyak.</w:t>
      </w:r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A44C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Situasi tersebut di atas juga sebagai akibat tenaga pemanen dan keluarganya belum begitu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menguasai </w:t>
      </w:r>
      <w:proofErr w:type="gramStart"/>
      <w:r w:rsidRPr="00B6209E">
        <w:rPr>
          <w:rFonts w:ascii="Arial" w:hAnsi="Arial" w:cs="Arial"/>
        </w:rPr>
        <w:t>cara</w:t>
      </w:r>
      <w:proofErr w:type="gramEnd"/>
      <w:r w:rsidRPr="00B6209E">
        <w:rPr>
          <w:rFonts w:ascii="Arial" w:hAnsi="Arial" w:cs="Arial"/>
        </w:rPr>
        <w:t xml:space="preserve"> praktis beternak sapi. Terlalu mengandalkan dan terlalu tegantung dengan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petugas peternakan dari perusahaan yang sampai saat ini jumlahnya belum memadai (2 </w:t>
      </w:r>
      <w:r w:rsidRPr="00B6209E">
        <w:rPr>
          <w:rFonts w:ascii="Arial" w:hAnsi="Arial" w:cs="Arial"/>
        </w:rPr>
        <w:lastRenderedPageBreak/>
        <w:t>orang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untuk 2.045 ekor sapi di lokasi inti).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Hingga bulan Mei 200</w:t>
      </w:r>
      <w:r w:rsidR="003F0E3C" w:rsidRPr="00B6209E">
        <w:rPr>
          <w:rFonts w:ascii="Arial" w:hAnsi="Arial" w:cs="Arial"/>
        </w:rPr>
        <w:t>9</w:t>
      </w:r>
      <w:r w:rsidRPr="00B6209E">
        <w:rPr>
          <w:rFonts w:ascii="Arial" w:hAnsi="Arial" w:cs="Arial"/>
        </w:rPr>
        <w:t xml:space="preserve"> jumlah sapi keseluruhan sebanyak 2.816 ekor, 2.045 ekor milik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pemanen di kebun inti dan 771 ekor dipelihara petani plasma. Sampai awal 200</w:t>
      </w:r>
      <w:r w:rsidR="003F0E3C" w:rsidRPr="00B6209E">
        <w:rPr>
          <w:rFonts w:ascii="Arial" w:hAnsi="Arial" w:cs="Arial"/>
        </w:rPr>
        <w:t>6</w:t>
      </w:r>
      <w:r w:rsidRPr="00B6209E">
        <w:rPr>
          <w:rFonts w:ascii="Arial" w:hAnsi="Arial" w:cs="Arial"/>
        </w:rPr>
        <w:t>, jumlah sapi yang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disalurkan di kebun inti sekitar sekitar 323 ekor dan sampai Mei 200</w:t>
      </w:r>
      <w:r w:rsidR="003F0E3C" w:rsidRPr="00B6209E">
        <w:rPr>
          <w:rFonts w:ascii="Arial" w:hAnsi="Arial" w:cs="Arial"/>
        </w:rPr>
        <w:t>9</w:t>
      </w:r>
      <w:r w:rsidRPr="00B6209E">
        <w:rPr>
          <w:rFonts w:ascii="Arial" w:hAnsi="Arial" w:cs="Arial"/>
        </w:rPr>
        <w:t xml:space="preserve"> jumlah sapi tidak termasuk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sapi yang baru disalurkan (567 ekor yang masih hidup) menjadi berjumlah 1.488 ekor atau lebih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dari empat kali lipat jumlah sapi yang dintroduksikan.</w:t>
      </w:r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Jumlah sapi yang disalurkan kepada petani plasma sampai awal 200</w:t>
      </w:r>
      <w:r w:rsidR="003F0E3C" w:rsidRPr="00B6209E">
        <w:rPr>
          <w:rFonts w:ascii="Arial" w:hAnsi="Arial" w:cs="Arial"/>
        </w:rPr>
        <w:t>6</w:t>
      </w:r>
      <w:r w:rsidRPr="00B6209E">
        <w:rPr>
          <w:rFonts w:ascii="Arial" w:hAnsi="Arial" w:cs="Arial"/>
        </w:rPr>
        <w:t xml:space="preserve"> sebanyak 465 ekor.</w:t>
      </w:r>
      <w:proofErr w:type="gramEnd"/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Jumlah sapi pada bulan Mei 200</w:t>
      </w:r>
      <w:r w:rsidR="003F0E3C" w:rsidRPr="00B6209E">
        <w:rPr>
          <w:rFonts w:ascii="Arial" w:hAnsi="Arial" w:cs="Arial"/>
        </w:rPr>
        <w:t>6</w:t>
      </w:r>
      <w:r w:rsidRPr="00B6209E">
        <w:rPr>
          <w:rFonts w:ascii="Arial" w:hAnsi="Arial" w:cs="Arial"/>
        </w:rPr>
        <w:t xml:space="preserve"> sebanyak 771 ekor atau 1</w:t>
      </w:r>
      <w:proofErr w:type="gramStart"/>
      <w:r w:rsidRPr="00B6209E">
        <w:rPr>
          <w:rFonts w:ascii="Arial" w:hAnsi="Arial" w:cs="Arial"/>
        </w:rPr>
        <w:t>,67</w:t>
      </w:r>
      <w:proofErr w:type="gramEnd"/>
      <w:r w:rsidRPr="00B6209E">
        <w:rPr>
          <w:rFonts w:ascii="Arial" w:hAnsi="Arial" w:cs="Arial"/>
        </w:rPr>
        <w:t xml:space="preserve"> kali jumlah yang disalurkan sampai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awal 200</w:t>
      </w:r>
      <w:r w:rsidR="003F0E3C" w:rsidRPr="00B6209E">
        <w:rPr>
          <w:rFonts w:ascii="Arial" w:hAnsi="Arial" w:cs="Arial"/>
        </w:rPr>
        <w:t>9</w:t>
      </w:r>
      <w:r w:rsidRPr="00B6209E">
        <w:rPr>
          <w:rFonts w:ascii="Arial" w:hAnsi="Arial" w:cs="Arial"/>
        </w:rPr>
        <w:t xml:space="preserve">. </w:t>
      </w:r>
      <w:proofErr w:type="gramStart"/>
      <w:r w:rsidRPr="00B6209E">
        <w:rPr>
          <w:rFonts w:ascii="Arial" w:hAnsi="Arial" w:cs="Arial"/>
        </w:rPr>
        <w:t>Peningkatan populasi sapi di lokasi plasma relatif rendah dibanding inti.</w:t>
      </w:r>
      <w:proofErr w:type="gramEnd"/>
      <w:r w:rsidRPr="00B6209E">
        <w:rPr>
          <w:rFonts w:ascii="Arial" w:hAnsi="Arial" w:cs="Arial"/>
        </w:rPr>
        <w:t xml:space="preserve"> Hal ini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disebabkan antara </w:t>
      </w:r>
      <w:proofErr w:type="gramStart"/>
      <w:r w:rsidRPr="00B6209E">
        <w:rPr>
          <w:rFonts w:ascii="Arial" w:hAnsi="Arial" w:cs="Arial"/>
        </w:rPr>
        <w:t>lain</w:t>
      </w:r>
      <w:proofErr w:type="gramEnd"/>
      <w:r w:rsidRPr="00B6209E">
        <w:rPr>
          <w:rFonts w:ascii="Arial" w:hAnsi="Arial" w:cs="Arial"/>
        </w:rPr>
        <w:t xml:space="preserve"> penyaluran ke plasma baru dilakukan tahun </w:t>
      </w:r>
      <w:r w:rsidR="003F0E3C" w:rsidRPr="00B6209E">
        <w:rPr>
          <w:rFonts w:ascii="Arial" w:hAnsi="Arial" w:cs="Arial"/>
        </w:rPr>
        <w:t>2004</w:t>
      </w:r>
      <w:r w:rsidRPr="00B6209E">
        <w:rPr>
          <w:rFonts w:ascii="Arial" w:hAnsi="Arial" w:cs="Arial"/>
        </w:rPr>
        <w:t>, kematian pada awal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penerimaan cukup tinggi, disamping itu pengembalian sapi dari petani ke koperasi tidak selalu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dialokasikan kepada petani plasma.</w:t>
      </w:r>
      <w:r w:rsidR="00BD6608" w:rsidRPr="00B6209E">
        <w:rPr>
          <w:rFonts w:ascii="Arial" w:hAnsi="Arial" w:cs="Arial"/>
        </w:rPr>
        <w:t xml:space="preserve">  </w:t>
      </w:r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Tingkat </w:t>
      </w:r>
      <w:r w:rsidR="00A44CBA">
        <w:rPr>
          <w:rFonts w:ascii="Arial" w:hAnsi="Arial" w:cs="Arial"/>
        </w:rPr>
        <w:t>p</w:t>
      </w:r>
      <w:r w:rsidRPr="00B6209E">
        <w:rPr>
          <w:rFonts w:ascii="Arial" w:hAnsi="Arial" w:cs="Arial"/>
        </w:rPr>
        <w:t>erkembangan</w:t>
      </w:r>
      <w:r w:rsidR="00A44CBA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/kelahiran anak berdasarkan data laporan yang ditulis PT.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>, di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wilayah inti dari jumlah induk pada bulan Januari tahun 200</w:t>
      </w:r>
      <w:r w:rsidR="003F0E3C" w:rsidRPr="00B6209E">
        <w:rPr>
          <w:rFonts w:ascii="Arial" w:hAnsi="Arial" w:cs="Arial"/>
        </w:rPr>
        <w:t>3</w:t>
      </w:r>
      <w:r w:rsidRPr="00B6209E">
        <w:rPr>
          <w:rFonts w:ascii="Arial" w:hAnsi="Arial" w:cs="Arial"/>
        </w:rPr>
        <w:t xml:space="preserve"> sebanyak 409 ekor, pada bulan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Januari 200</w:t>
      </w:r>
      <w:r w:rsidR="003F0E3C" w:rsidRPr="00B6209E">
        <w:rPr>
          <w:rFonts w:ascii="Arial" w:hAnsi="Arial" w:cs="Arial"/>
        </w:rPr>
        <w:t>5</w:t>
      </w:r>
      <w:r w:rsidRPr="00B6209E">
        <w:rPr>
          <w:rFonts w:ascii="Arial" w:hAnsi="Arial" w:cs="Arial"/>
        </w:rPr>
        <w:t xml:space="preserve"> terlahir anak sapi sebanyak 173 ekor (82 ekor jantan dan 91 ekor betina). Dengan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demikian tingkat kelahiran hanya sebesar 42</w:t>
      </w:r>
      <w:proofErr w:type="gramStart"/>
      <w:r w:rsidRPr="00B6209E">
        <w:rPr>
          <w:rFonts w:ascii="Arial" w:hAnsi="Arial" w:cs="Arial"/>
        </w:rPr>
        <w:t>,30</w:t>
      </w:r>
      <w:proofErr w:type="gramEnd"/>
      <w:r w:rsidRPr="00B6209E">
        <w:rPr>
          <w:rFonts w:ascii="Arial" w:hAnsi="Arial" w:cs="Arial"/>
        </w:rPr>
        <w:t>%. Di wilayah plasma dari jumlah induk pada bulan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Januari tahun 200</w:t>
      </w:r>
      <w:r w:rsidR="003F0E3C" w:rsidRPr="00B6209E">
        <w:rPr>
          <w:rFonts w:ascii="Arial" w:hAnsi="Arial" w:cs="Arial"/>
        </w:rPr>
        <w:t>3</w:t>
      </w:r>
      <w:r w:rsidRPr="00B6209E">
        <w:rPr>
          <w:rFonts w:ascii="Arial" w:hAnsi="Arial" w:cs="Arial"/>
        </w:rPr>
        <w:t xml:space="preserve"> sebanyak 402 ekor, pada bulan Januari tahun 200</w:t>
      </w:r>
      <w:r w:rsidR="003F0E3C" w:rsidRPr="00B6209E">
        <w:rPr>
          <w:rFonts w:ascii="Arial" w:hAnsi="Arial" w:cs="Arial"/>
        </w:rPr>
        <w:t>5</w:t>
      </w:r>
      <w:r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lastRenderedPageBreak/>
        <w:t>terlahir anak sapi sebanyak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154 ekor (55 ekor jantan dan 99 ekor betina). Dengan demikian tingkat kelahiran anak di wilayah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plasma sebesar 38</w:t>
      </w:r>
      <w:proofErr w:type="gramStart"/>
      <w:r w:rsidRPr="00B6209E">
        <w:rPr>
          <w:rFonts w:ascii="Arial" w:hAnsi="Arial" w:cs="Arial"/>
        </w:rPr>
        <w:t>,31</w:t>
      </w:r>
      <w:proofErr w:type="gramEnd"/>
      <w:r w:rsidRPr="00B6209E">
        <w:rPr>
          <w:rFonts w:ascii="Arial" w:hAnsi="Arial" w:cs="Arial"/>
        </w:rPr>
        <w:t xml:space="preserve">%, lebih rendah dibandingkan dengan kelahiran diwilayah inti. </w:t>
      </w:r>
      <w:proofErr w:type="gramStart"/>
      <w:r w:rsidRPr="00B6209E">
        <w:rPr>
          <w:rFonts w:ascii="Arial" w:hAnsi="Arial" w:cs="Arial"/>
        </w:rPr>
        <w:t>Hal ini masih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perlu penelusuran lebih lanjut, dikarenakan recording terhadap perkembangan sapi masih perlu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disempurnakan.</w:t>
      </w:r>
      <w:proofErr w:type="gramEnd"/>
    </w:p>
    <w:p w:rsidR="00BD6608" w:rsidRPr="00B6209E" w:rsidRDefault="00BD6608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4626A" w:rsidRPr="00B6209E" w:rsidRDefault="0084626A" w:rsidP="00A44CB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>Teknologi pemeliharaan sapi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Pemeliharaan sapi peternak di kebun inti dilakukan dengan pola pengangonan dan di kandang.</w:t>
      </w:r>
      <w:proofErr w:type="gramEnd"/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Pada pagi hari sapi digiring kekebun sawit yang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dipanen. </w:t>
      </w:r>
      <w:proofErr w:type="gramStart"/>
      <w:r w:rsidRPr="00B6209E">
        <w:rPr>
          <w:rFonts w:ascii="Arial" w:hAnsi="Arial" w:cs="Arial"/>
        </w:rPr>
        <w:t>Sampai di kebun, sapi dilepas agar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makan rumput yang tumbuh dalam areal kebun.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Buruh panen bekerja memanen buah sawit yang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dibantu tenaga perawat.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Setelah pekerjaan panen selesai, buruh panen beserta perawat bersama</w:t>
      </w:r>
      <w:r w:rsidR="00BD6608" w:rsidRPr="00B6209E">
        <w:rPr>
          <w:rFonts w:ascii="Arial" w:hAnsi="Arial" w:cs="Arial"/>
        </w:rPr>
        <w:t>-</w:t>
      </w:r>
      <w:r w:rsidRPr="00B6209E">
        <w:rPr>
          <w:rFonts w:ascii="Arial" w:hAnsi="Arial" w:cs="Arial"/>
        </w:rPr>
        <w:t>sama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melakukan perawatan tanaman dan mengupas kulit pelepah untuk pakan sapinya.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Pada panen kelapa sawit, pekerjaan pertama adalah memotong pelepah tempat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bersandar/bertengger buah sawit yang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dipanen. </w:t>
      </w:r>
      <w:proofErr w:type="gramStart"/>
      <w:r w:rsidRPr="00B6209E">
        <w:rPr>
          <w:rFonts w:ascii="Arial" w:hAnsi="Arial" w:cs="Arial"/>
        </w:rPr>
        <w:t>Selanjutnya memotong tandan buah kelapa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sawit.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Pelepah beserta daun inilah yang menjadi pakan utama ternak sapi.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Pelepah dikupas kulit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luarnya dan bagian dalamnya dipergunakan untuk pakan ternak.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Sebagian besar pemanen/istri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pemanen/anak pemanen masih memotong pelepah dengan parang di rumah setelah pulang dari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kebun.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Di afdeling II telah diintroduksikan mesin pemotong.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 xml:space="preserve">Namun berdasarkan </w:t>
      </w:r>
      <w:r w:rsidRPr="00B6209E">
        <w:rPr>
          <w:rFonts w:ascii="Arial" w:hAnsi="Arial" w:cs="Arial"/>
        </w:rPr>
        <w:lastRenderedPageBreak/>
        <w:t>pengalaman dan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hasil pengamatan, sapi lebih menyukai pelepah hasil potongan parang (golok).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Disebabkan jika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dipotong dengan mesin, kondisi pelepah serabutnya lebih terurai dan banyak kandungan air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terbuang, sedang jika dipotong dengan parang serat pelepah lebih utuh dan kondisinya lebih berair.</w:t>
      </w:r>
      <w:proofErr w:type="gramEnd"/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Untuk itu perlu introduksi mesin pemotong pelepah bukan dengan gerak berputar tetapi mungkin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naik turun mirip </w:t>
      </w:r>
      <w:proofErr w:type="gramStart"/>
      <w:r w:rsidRPr="00B6209E">
        <w:rPr>
          <w:rFonts w:ascii="Arial" w:hAnsi="Arial" w:cs="Arial"/>
        </w:rPr>
        <w:t>cara</w:t>
      </w:r>
      <w:proofErr w:type="gramEnd"/>
      <w:r w:rsidRPr="00B6209E">
        <w:rPr>
          <w:rFonts w:ascii="Arial" w:hAnsi="Arial" w:cs="Arial"/>
        </w:rPr>
        <w:t xml:space="preserve"> kerja pemotongan pelepah dengan parang.</w:t>
      </w:r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Pelepah yang telah dipotong-potong inilah yang diberikan untuk pakan ternak, selain rumput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unggul King Grass (ditemui pada 1 responden) serta rumput lapangan sesuai dengan kondisi sekitar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afdeling.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Sampai saat ini daun berikut lidinya belum pulang masih ditinggal di kebun.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Berdasarkan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kunjungan ke seluruh afdeling hanya 1 pemanen yang ditemui membawa pelepah potongan yang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belum dikupas, terkadang dibawa juga bersama lidinya.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Kulit pelepah dimanfaatkan untuk pagar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halaman serta membuat keranjang, sedang lidinya dimanfaatkan untuk sapu atau juga membuat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anyaman keranjang kecil sebagai hiasan.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Sapi milik petani plasma dipelihara dalam kandang semacam sapi kereman.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Penggembalaan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sapi jarang dilakukan.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Sapi tetap tinggal di kandang dan disediakan pakan.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Pakan utama sapi adalah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rumput atau dedaunan yang diambil di kebun atau ladang di desa tersebut.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Bahkan peternak juga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mengambil pakan sekitar 5 km dari rumahnya </w:t>
      </w:r>
      <w:r w:rsidRPr="00B6209E">
        <w:rPr>
          <w:rFonts w:ascii="Arial" w:hAnsi="Arial" w:cs="Arial"/>
        </w:rPr>
        <w:lastRenderedPageBreak/>
        <w:t>yang diangkut dengan menggunakan sepeda motor.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Penggunaan pakan dari hasil samping sawit belum dikenal oleh petani plasma.</w:t>
      </w:r>
      <w:proofErr w:type="gramEnd"/>
      <w:r w:rsidRPr="00B6209E">
        <w:rPr>
          <w:rFonts w:ascii="Arial" w:hAnsi="Arial" w:cs="Arial"/>
        </w:rPr>
        <w:t xml:space="preserve"> Para petani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sudah mendengar bahwa pelepah sawit dapat dijadikan pakan ternak, tetapi belum mengetahui </w:t>
      </w:r>
      <w:proofErr w:type="gramStart"/>
      <w:r w:rsidRPr="00B6209E">
        <w:rPr>
          <w:rFonts w:ascii="Arial" w:hAnsi="Arial" w:cs="Arial"/>
        </w:rPr>
        <w:t>cara</w:t>
      </w:r>
      <w:proofErr w:type="gramEnd"/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mengolahnya. </w:t>
      </w:r>
      <w:proofErr w:type="gramStart"/>
      <w:r w:rsidRPr="00B6209E">
        <w:rPr>
          <w:rFonts w:ascii="Arial" w:hAnsi="Arial" w:cs="Arial"/>
        </w:rPr>
        <w:t>Pihak perkebunan belum memperkenalkan penggunaan pelepah untuk pakan karena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umumnya rumput masih berlimpah.</w:t>
      </w:r>
      <w:proofErr w:type="gramEnd"/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Setiap peternak mempunyai kandang tersendiri yang dilengkapi dengan tempat pakan dan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penampungan kotoran.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Kandang-kandang tersebut dibangun berkelompok pada lokasi dekat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perumahan karyawan agar mudah melakukan pengawasan, perawatan dan pengumpulan pukan.</w:t>
      </w:r>
      <w:proofErr w:type="gramEnd"/>
      <w:r w:rsidR="00BD6608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Disamping itu, pembangunan kandang secara berkelompok dapat dilakukan penjagaan keamanan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secara bergilir, mudah untuk pengamatan masa birahi, melakukan penimbangan dll.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Kandang sapi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pemanen dibangun sendiri peternak di lahan perkebunan di sekeliling perumahan pemanen di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masing-masing afdeling.</w:t>
      </w:r>
      <w:proofErr w:type="gramEnd"/>
      <w:r w:rsidRPr="00B6209E">
        <w:rPr>
          <w:rFonts w:ascii="Arial" w:hAnsi="Arial" w:cs="Arial"/>
        </w:rPr>
        <w:t xml:space="preserve"> Perkiraan nilai kandang sekitar Rp 300.000</w:t>
      </w:r>
      <w:proofErr w:type="gramStart"/>
      <w:r w:rsidRPr="00B6209E">
        <w:rPr>
          <w:rFonts w:ascii="Arial" w:hAnsi="Arial" w:cs="Arial"/>
        </w:rPr>
        <w:t>,-</w:t>
      </w:r>
      <w:proofErr w:type="gramEnd"/>
      <w:r w:rsidRPr="00B6209E">
        <w:rPr>
          <w:rFonts w:ascii="Arial" w:hAnsi="Arial" w:cs="Arial"/>
        </w:rPr>
        <w:t xml:space="preserve"> sampai Rp 500.000,-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tergantung besar kecinya kandang. </w:t>
      </w:r>
      <w:proofErr w:type="gramStart"/>
      <w:r w:rsidRPr="00B6209E">
        <w:rPr>
          <w:rFonts w:ascii="Arial" w:hAnsi="Arial" w:cs="Arial"/>
        </w:rPr>
        <w:t>Besar kandang bervariasi ada yang hanya muat 2 ekor sampai 6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ekor per kandang.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Bangunan kandang sebagian besar berlantai tanah.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Beberapa orang peternak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memberi papan pada lantai kandangnya agar tidak becek.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 xml:space="preserve">Luas kandang milik petani plasma umumnya lebih besar </w:t>
      </w:r>
      <w:r w:rsidRPr="00B6209E">
        <w:rPr>
          <w:rFonts w:ascii="Arial" w:hAnsi="Arial" w:cs="Arial"/>
        </w:rPr>
        <w:lastRenderedPageBreak/>
        <w:t>dibandingkan dengan kandang sapi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milik buruh pemanen.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Hal ini dimungkinkan karena pada umumnya pemilikan lahan pekarangan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relatif luas dan tersedia bahan kayu yang umumnya dicari sendiri oleh petani.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Kandang yang dibuat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oleh petani berisi 3 sampai empat ekor sapi.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Dari salah satu kandang yang dikunjungi berisi 3 ekor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sapi terdiri dari seekor induk yang sedang bunting dan 2 ekor sapi jantan.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Sapi induk berasal dari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perusahaan sedang bunting ketiga.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Sedang dua ekor sapi jantan milik petani sendiri yang dibeli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untuk digemukkan.</w:t>
      </w:r>
      <w:proofErr w:type="gramEnd"/>
      <w:r w:rsidRPr="00B6209E">
        <w:rPr>
          <w:rFonts w:ascii="Arial" w:hAnsi="Arial" w:cs="Arial"/>
        </w:rPr>
        <w:t xml:space="preserve"> Fasilitas kandang antara </w:t>
      </w:r>
      <w:proofErr w:type="gramStart"/>
      <w:r w:rsidRPr="00B6209E">
        <w:rPr>
          <w:rFonts w:ascii="Arial" w:hAnsi="Arial" w:cs="Arial"/>
        </w:rPr>
        <w:t>lain</w:t>
      </w:r>
      <w:proofErr w:type="gramEnd"/>
      <w:r w:rsidRPr="00B6209E">
        <w:rPr>
          <w:rFonts w:ascii="Arial" w:hAnsi="Arial" w:cs="Arial"/>
        </w:rPr>
        <w:t xml:space="preserve"> dilengkapi dengan tempat pakan dan tempat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penampungan kotoran. </w:t>
      </w:r>
      <w:proofErr w:type="gramStart"/>
      <w:r w:rsidRPr="00B6209E">
        <w:rPr>
          <w:rFonts w:ascii="Arial" w:hAnsi="Arial" w:cs="Arial"/>
        </w:rPr>
        <w:t>Pupuk kandang tidak dijual tapi dipergunakan untuk pemupukan kebun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sawit sendiri.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Perkawinan sapi dilakukan secara alami baik sapi di lokasi kebun inti maupun di plasma.</w:t>
      </w:r>
      <w:proofErr w:type="gramEnd"/>
      <w:r w:rsidR="00BD6608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Meskipun demikian ada perbedaan antara perkawinan sapi di kebun inti dan plasma.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Perkawinan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sapi di kebun inti terjadi di pengangonan sehingga tidak jelas jantan mana yang telah mengawini.</w:t>
      </w:r>
      <w:proofErr w:type="gramEnd"/>
      <w:r w:rsidR="00BD6608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Perkawinan ternak sapi di lokasi plasma dilakukan dengan system kawin alam dengan memilih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pejantan yang baik.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Para peternak telah paham tanda-tanda birahi dan membawa sapi betinanya ke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rumah pemilik pejantan untuk dikawinkan.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Pada umumnya belum ada pembebanan biaya untuk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perkawinan sapi di plasma.</w:t>
      </w:r>
      <w:proofErr w:type="gramEnd"/>
      <w:r w:rsidRPr="00B6209E">
        <w:rPr>
          <w:rFonts w:ascii="Arial" w:hAnsi="Arial" w:cs="Arial"/>
        </w:rPr>
        <w:t xml:space="preserve"> Belum banyak dipergunakan input produksi pada usaha ternak baik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peternak di kebun inti maupun peternak di plasma. </w:t>
      </w:r>
      <w:proofErr w:type="gramStart"/>
      <w:r w:rsidRPr="00B6209E">
        <w:rPr>
          <w:rFonts w:ascii="Arial" w:hAnsi="Arial" w:cs="Arial"/>
        </w:rPr>
        <w:lastRenderedPageBreak/>
        <w:t>Sebagian kecil peternak menggunakan campuran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dedak sebagai campuran pelepah.</w:t>
      </w:r>
      <w:proofErr w:type="gramEnd"/>
      <w:r w:rsidRPr="00B6209E">
        <w:rPr>
          <w:rFonts w:ascii="Arial" w:hAnsi="Arial" w:cs="Arial"/>
        </w:rPr>
        <w:t xml:space="preserve"> Penggunaan tenaga kerja peternak di lokasi inti relatif kecil antara</w:t>
      </w:r>
      <w:r w:rsidR="00BD6608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lain</w:t>
      </w:r>
      <w:proofErr w:type="gramEnd"/>
      <w:r w:rsidRPr="00B6209E">
        <w:rPr>
          <w:rFonts w:ascii="Arial" w:hAnsi="Arial" w:cs="Arial"/>
        </w:rPr>
        <w:t xml:space="preserve"> untuk pembersihan kandang dan mengupas pelepah atau menyabit. Curahan kerja peternak di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plasma relatif lebih tinggi antara </w:t>
      </w:r>
      <w:proofErr w:type="gramStart"/>
      <w:r w:rsidRPr="00B6209E">
        <w:rPr>
          <w:rFonts w:ascii="Arial" w:hAnsi="Arial" w:cs="Arial"/>
        </w:rPr>
        <w:t>lain</w:t>
      </w:r>
      <w:proofErr w:type="gramEnd"/>
      <w:r w:rsidRPr="00B6209E">
        <w:rPr>
          <w:rFonts w:ascii="Arial" w:hAnsi="Arial" w:cs="Arial"/>
        </w:rPr>
        <w:t xml:space="preserve"> membersihkan kandang, memandikan sapi dan menyabit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rumput.</w:t>
      </w:r>
    </w:p>
    <w:p w:rsidR="00BD6608" w:rsidRPr="00B6209E" w:rsidRDefault="00BD6608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4626A" w:rsidRPr="00B6209E" w:rsidRDefault="0084626A" w:rsidP="00A44CB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>Daya tampung sapi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Berdasarkan pengamatan di kebun pada semua areal afdeling, setiap satu buah tandan sawit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yang diturunkan (dipanen), tersedia 2 batang pelepah </w:t>
      </w:r>
      <w:proofErr w:type="gramStart"/>
      <w:r w:rsidRPr="00B6209E">
        <w:rPr>
          <w:rFonts w:ascii="Arial" w:hAnsi="Arial" w:cs="Arial"/>
        </w:rPr>
        <w:t>segar</w:t>
      </w:r>
      <w:proofErr w:type="gramEnd"/>
      <w:r w:rsidRPr="00B6209E">
        <w:rPr>
          <w:rFonts w:ascii="Arial" w:hAnsi="Arial" w:cs="Arial"/>
        </w:rPr>
        <w:t xml:space="preserve"> yang dapat dimanfaatkan sebagai pakan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sapi. </w:t>
      </w:r>
      <w:proofErr w:type="gramStart"/>
      <w:r w:rsidRPr="00B6209E">
        <w:rPr>
          <w:rFonts w:ascii="Arial" w:hAnsi="Arial" w:cs="Arial"/>
        </w:rPr>
        <w:t>Dengan demikian ketersediaan pelepah sangat tergantung dari jumlah TBS yang diturunkan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setiap harinya.</w:t>
      </w:r>
      <w:proofErr w:type="gramEnd"/>
      <w:r w:rsidR="00BD6608" w:rsidRPr="00B6209E">
        <w:rPr>
          <w:rFonts w:ascii="Arial" w:hAnsi="Arial" w:cs="Arial"/>
        </w:rPr>
        <w:t xml:space="preserve"> 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Berdasarkan hasil pengamatan dan data yang diperoleh dari kantor Afdeling II, VI dan X,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realisasi panen harian pada 20 Mei - 19 Juni 200</w:t>
      </w:r>
      <w:r w:rsidR="003F0E3C" w:rsidRPr="00B6209E">
        <w:rPr>
          <w:rFonts w:ascii="Arial" w:hAnsi="Arial" w:cs="Arial"/>
        </w:rPr>
        <w:t>6</w:t>
      </w:r>
      <w:r w:rsidRPr="00B6209E">
        <w:rPr>
          <w:rFonts w:ascii="Arial" w:hAnsi="Arial" w:cs="Arial"/>
        </w:rPr>
        <w:t xml:space="preserve"> yang meliputi luas areal panen (ha) dan jumlah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TBS yang dipanen dapat dijelaskan bahwa jumlah pelepah dikupas yang dibawa pulang </w:t>
      </w:r>
      <w:r w:rsidR="00BD6608" w:rsidRPr="00B6209E">
        <w:rPr>
          <w:rFonts w:ascii="Arial" w:hAnsi="Arial" w:cs="Arial"/>
        </w:rPr>
        <w:t xml:space="preserve">permanen </w:t>
      </w:r>
      <w:r w:rsidRPr="00B6209E">
        <w:rPr>
          <w:rFonts w:ascii="Arial" w:hAnsi="Arial" w:cs="Arial"/>
        </w:rPr>
        <w:t>berkisar 16 - 50 batang. Dari penimbangan sample, pelepah yang dibawa pulang pemanen setelah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dikupas di kebun, diperoleh rerata seberat 1</w:t>
      </w:r>
      <w:proofErr w:type="gramStart"/>
      <w:r w:rsidRPr="00B6209E">
        <w:rPr>
          <w:rFonts w:ascii="Arial" w:hAnsi="Arial" w:cs="Arial"/>
        </w:rPr>
        <w:t>,14</w:t>
      </w:r>
      <w:proofErr w:type="gramEnd"/>
      <w:r w:rsidRPr="00B6209E">
        <w:rPr>
          <w:rFonts w:ascii="Arial" w:hAnsi="Arial" w:cs="Arial"/>
        </w:rPr>
        <w:t xml:space="preserve"> kg/batang dengan panjang rerata 1,75 meter. Dari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perhitungan, didapatkan daya dukung pakan dari batang pelepah per ancak tetap 15 hektar adalah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sebesar 4</w:t>
      </w:r>
      <w:proofErr w:type="gramStart"/>
      <w:r w:rsidRPr="00B6209E">
        <w:rPr>
          <w:rFonts w:ascii="Arial" w:hAnsi="Arial" w:cs="Arial"/>
        </w:rPr>
        <w:t>,40</w:t>
      </w:r>
      <w:proofErr w:type="gramEnd"/>
      <w:r w:rsidRPr="00B6209E">
        <w:rPr>
          <w:rFonts w:ascii="Arial" w:hAnsi="Arial" w:cs="Arial"/>
        </w:rPr>
        <w:t xml:space="preserve"> Unit Ternak Dewasa (lampiran 1). </w:t>
      </w:r>
      <w:r w:rsidRPr="00B6209E">
        <w:rPr>
          <w:rFonts w:ascii="Arial" w:hAnsi="Arial" w:cs="Arial"/>
        </w:rPr>
        <w:lastRenderedPageBreak/>
        <w:t>Berdasarkan potensi pelepah yang tersedia rerata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panjang 4</w:t>
      </w:r>
      <w:proofErr w:type="gramStart"/>
      <w:r w:rsidRPr="00B6209E">
        <w:rPr>
          <w:rFonts w:ascii="Arial" w:hAnsi="Arial" w:cs="Arial"/>
        </w:rPr>
        <w:t>,80</w:t>
      </w:r>
      <w:proofErr w:type="gramEnd"/>
      <w:r w:rsidRPr="00B6209E">
        <w:rPr>
          <w:rFonts w:ascii="Arial" w:hAnsi="Arial" w:cs="Arial"/>
        </w:rPr>
        <w:t xml:space="preserve"> meter dan berat 4,95 kg, sedangkan saat ini baru digunakan sepanjang 1,75 m dengan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berat 1,14 kg/pelepah. Maka masih banyak pelepah yang belum dimanfaatakan yaitu sepanjang 3</w:t>
      </w:r>
      <w:proofErr w:type="gramStart"/>
      <w:r w:rsidRPr="00B6209E">
        <w:rPr>
          <w:rFonts w:ascii="Arial" w:hAnsi="Arial" w:cs="Arial"/>
        </w:rPr>
        <w:t>,05</w:t>
      </w:r>
      <w:proofErr w:type="gramEnd"/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 dengan berat 3,81 kg. Dengan demikian sebenarnya daya tampung ancak 15 hektar diperkirakan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bisa mencapai 19</w:t>
      </w:r>
      <w:proofErr w:type="gramStart"/>
      <w:r w:rsidRPr="00B6209E">
        <w:rPr>
          <w:rFonts w:ascii="Arial" w:hAnsi="Arial" w:cs="Arial"/>
        </w:rPr>
        <w:t>,10</w:t>
      </w:r>
      <w:proofErr w:type="gramEnd"/>
      <w:r w:rsidRPr="00B6209E">
        <w:rPr>
          <w:rFonts w:ascii="Arial" w:hAnsi="Arial" w:cs="Arial"/>
        </w:rPr>
        <w:t xml:space="preserve"> Unit Ternak Dewasa.</w:t>
      </w:r>
    </w:p>
    <w:p w:rsidR="00BD6608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Pada saat di kebun selain memakan rumput liar/lapangan sapi juga mengkonsumsi terutama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ujung daun sawit yang pelepahnya tidak dimanfaatkan pemanen.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Ternak sapi mampu membelah dan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memisahkan sendiri daun yang masih menempel pada lidi pelepah.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Namun sebagian besar ternak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sapi lebih menyukai ujung daun.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Jumlah daun yang dikonsumsi sapi pada saat pengamatan belum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dapat diukur.</w:t>
      </w:r>
      <w:proofErr w:type="gramEnd"/>
      <w:r w:rsidRPr="00B6209E">
        <w:rPr>
          <w:rFonts w:ascii="Arial" w:hAnsi="Arial" w:cs="Arial"/>
        </w:rPr>
        <w:t xml:space="preserve"> Namun dari potensi daun tersedia dalam ancak tetap selama sehari dapat tertampung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sebanyak 2</w:t>
      </w:r>
      <w:proofErr w:type="gramStart"/>
      <w:r w:rsidRPr="00B6209E">
        <w:rPr>
          <w:rFonts w:ascii="Arial" w:hAnsi="Arial" w:cs="Arial"/>
        </w:rPr>
        <w:t>,51</w:t>
      </w:r>
      <w:proofErr w:type="gramEnd"/>
      <w:r w:rsidRPr="00B6209E">
        <w:rPr>
          <w:rFonts w:ascii="Arial" w:hAnsi="Arial" w:cs="Arial"/>
        </w:rPr>
        <w:t xml:space="preserve"> Unit Ternak Dewasa.</w:t>
      </w:r>
      <w:r w:rsidR="00BD6608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Selain mengkonsumsi daun sawit saat diangon, sapi juga memakan hijauan berupa gulma yang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ada di areal kebun.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Berdasarkan pengamatan di lapangan keragaan besarnya konsumsi sapi saat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diangon serta jumlah hijauan gulma yang tersedia dikebun belum diukur.</w:t>
      </w:r>
      <w:proofErr w:type="gramEnd"/>
      <w:r w:rsidRPr="00B6209E">
        <w:rPr>
          <w:rFonts w:ascii="Arial" w:hAnsi="Arial" w:cs="Arial"/>
        </w:rPr>
        <w:t xml:space="preserve"> Namun berdasarkan hasil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hasil penelitian LUBIS </w:t>
      </w:r>
      <w:r w:rsidRPr="00B6209E">
        <w:rPr>
          <w:rFonts w:ascii="Arial" w:hAnsi="Arial" w:cs="Arial"/>
          <w:i/>
          <w:iCs/>
        </w:rPr>
        <w:t xml:space="preserve">et al. </w:t>
      </w:r>
      <w:r w:rsidRPr="00B6209E">
        <w:rPr>
          <w:rFonts w:ascii="Arial" w:hAnsi="Arial" w:cs="Arial"/>
        </w:rPr>
        <w:t>tahun 1995, pada saat umur kelapa sawit mencapai lebih kurang 10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tahun, tersedia hijauan berupa gulma sebanyak 5 ton/ha /tahun. Berdasarkan perhitungan unit ternak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dewasa, maka ancak </w:t>
      </w:r>
      <w:r w:rsidRPr="00B6209E">
        <w:rPr>
          <w:rFonts w:ascii="Arial" w:hAnsi="Arial" w:cs="Arial"/>
        </w:rPr>
        <w:lastRenderedPageBreak/>
        <w:t>tetap dapat menampung 1</w:t>
      </w:r>
      <w:proofErr w:type="gramStart"/>
      <w:r w:rsidRPr="00B6209E">
        <w:rPr>
          <w:rFonts w:ascii="Arial" w:hAnsi="Arial" w:cs="Arial"/>
        </w:rPr>
        <w:t>,39</w:t>
      </w:r>
      <w:proofErr w:type="gramEnd"/>
      <w:r w:rsidRPr="00B6209E">
        <w:rPr>
          <w:rFonts w:ascii="Arial" w:hAnsi="Arial" w:cs="Arial"/>
        </w:rPr>
        <w:t xml:space="preserve"> Unit Ternak Dewasa. </w:t>
      </w:r>
      <w:proofErr w:type="gramStart"/>
      <w:r w:rsidRPr="00B6209E">
        <w:rPr>
          <w:rFonts w:ascii="Arial" w:hAnsi="Arial" w:cs="Arial"/>
        </w:rPr>
        <w:t>Rangkuman</w:t>
      </w:r>
      <w:r w:rsidR="00BD6608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daya </w:t>
      </w:r>
      <w:r w:rsidRPr="00B6209E">
        <w:rPr>
          <w:rFonts w:ascii="Arial" w:hAnsi="Arial" w:cs="Arial"/>
        </w:rPr>
        <w:lastRenderedPageBreak/>
        <w:t xml:space="preserve">dukung pakan ternak dari uraian di atas tertera pada tabel </w:t>
      </w:r>
      <w:r w:rsidR="003F0E3C" w:rsidRPr="00B6209E">
        <w:rPr>
          <w:rFonts w:ascii="Arial" w:hAnsi="Arial" w:cs="Arial"/>
        </w:rPr>
        <w:t>1</w:t>
      </w:r>
      <w:r w:rsidRPr="00B6209E">
        <w:rPr>
          <w:rFonts w:ascii="Arial" w:hAnsi="Arial" w:cs="Arial"/>
        </w:rPr>
        <w:t>.</w:t>
      </w:r>
      <w:proofErr w:type="gramEnd"/>
    </w:p>
    <w:p w:rsidR="00A44CBA" w:rsidRDefault="00A44CB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:rsidR="00A44CBA" w:rsidRDefault="00A44CB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  <w:sectPr w:rsidR="00A44CBA" w:rsidSect="00BB5B90">
          <w:headerReference w:type="default" r:id="rId10"/>
          <w:footerReference w:type="default" r:id="rId11"/>
          <w:type w:val="continuous"/>
          <w:pgSz w:w="11907" w:h="16840" w:code="9"/>
          <w:pgMar w:top="1701" w:right="1701" w:bottom="2268" w:left="2268" w:header="709" w:footer="709" w:gutter="0"/>
          <w:pgNumType w:start="90"/>
          <w:cols w:num="2" w:space="720"/>
          <w:docGrid w:linePitch="360"/>
        </w:sectPr>
      </w:pPr>
    </w:p>
    <w:p w:rsidR="006F2530" w:rsidRPr="00B6209E" w:rsidRDefault="0084626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proofErr w:type="gramStart"/>
      <w:r w:rsidRPr="00B6209E">
        <w:rPr>
          <w:rFonts w:ascii="Arial" w:hAnsi="Arial" w:cs="Arial"/>
          <w:bCs/>
        </w:rPr>
        <w:lastRenderedPageBreak/>
        <w:t xml:space="preserve">Tabel </w:t>
      </w:r>
      <w:r w:rsidR="003F0E3C" w:rsidRPr="00B6209E">
        <w:rPr>
          <w:rFonts w:ascii="Arial" w:hAnsi="Arial" w:cs="Arial"/>
          <w:bCs/>
        </w:rPr>
        <w:t>1</w:t>
      </w:r>
      <w:r w:rsidRPr="00B6209E">
        <w:rPr>
          <w:rFonts w:ascii="Arial" w:hAnsi="Arial" w:cs="Arial"/>
          <w:bCs/>
        </w:rPr>
        <w:t>.</w:t>
      </w:r>
      <w:proofErr w:type="gramEnd"/>
      <w:r w:rsidRPr="00B6209E">
        <w:rPr>
          <w:rFonts w:ascii="Arial" w:hAnsi="Arial" w:cs="Arial"/>
          <w:b/>
          <w:bCs/>
        </w:rPr>
        <w:t xml:space="preserve"> </w:t>
      </w:r>
    </w:p>
    <w:p w:rsidR="006F2530" w:rsidRPr="00B6209E" w:rsidRDefault="0084626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Daya dukung pakan ternak dari pelepah, daun dan hijauan gulma per ancak </w:t>
      </w:r>
    </w:p>
    <w:p w:rsidR="0084626A" w:rsidRDefault="0084626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B6209E">
        <w:rPr>
          <w:rFonts w:ascii="Arial" w:hAnsi="Arial" w:cs="Arial"/>
        </w:rPr>
        <w:t>(15 Ha)</w:t>
      </w:r>
      <w:r w:rsidR="006F2530" w:rsidRPr="00B6209E">
        <w:rPr>
          <w:rFonts w:ascii="Arial" w:hAnsi="Arial" w:cs="Arial"/>
        </w:rPr>
        <w:t xml:space="preserve"> </w:t>
      </w:r>
    </w:p>
    <w:p w:rsidR="00A44CBA" w:rsidRPr="00B6209E" w:rsidRDefault="00A44CB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B6209E">
        <w:rPr>
          <w:rFonts w:ascii="Arial" w:hAnsi="Arial" w:cs="Arial"/>
          <w:noProof/>
        </w:rPr>
        <w:drawing>
          <wp:inline distT="0" distB="0" distL="0" distR="0" wp14:anchorId="1251D891" wp14:editId="68EDDE95">
            <wp:extent cx="5000626" cy="900828"/>
            <wp:effectExtent l="19050" t="0" r="9524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0407" t="43866" r="18057" b="4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6" cy="90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530" w:rsidRPr="00B6209E" w:rsidRDefault="006F2530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A44CBA" w:rsidRDefault="00A44CB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  <w:sectPr w:rsidR="00A44CBA" w:rsidSect="00A44CBA">
          <w:type w:val="continuous"/>
          <w:pgSz w:w="11907" w:h="16840" w:code="9"/>
          <w:pgMar w:top="1701" w:right="1701" w:bottom="2268" w:left="2268" w:header="709" w:footer="709" w:gutter="0"/>
          <w:cols w:space="720"/>
          <w:docGrid w:linePitch="360"/>
        </w:sectPr>
      </w:pPr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lastRenderedPageBreak/>
        <w:t>Sejak awal tahun 200</w:t>
      </w:r>
      <w:r w:rsidR="003F0E3C" w:rsidRPr="00B6209E">
        <w:rPr>
          <w:rFonts w:ascii="Arial" w:hAnsi="Arial" w:cs="Arial"/>
        </w:rPr>
        <w:t>6</w:t>
      </w:r>
      <w:r w:rsidRPr="00B6209E">
        <w:rPr>
          <w:rFonts w:ascii="Arial" w:hAnsi="Arial" w:cs="Arial"/>
        </w:rPr>
        <w:t xml:space="preserve"> telah dimulai dan dijajaki pemberian solid dan bungkil inti sawit kepada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ternak sapi dengan pakan basal tetap berupa pelepah, daun serta gulma dikebun.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Tahap awal dari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pengamatan sampai akhir Mei 200</w:t>
      </w:r>
      <w:r w:rsidR="003F0E3C" w:rsidRPr="00B6209E">
        <w:rPr>
          <w:rFonts w:ascii="Arial" w:hAnsi="Arial" w:cs="Arial"/>
        </w:rPr>
        <w:t>6</w:t>
      </w:r>
      <w:r w:rsidRPr="00B6209E">
        <w:rPr>
          <w:rFonts w:ascii="Arial" w:hAnsi="Arial" w:cs="Arial"/>
        </w:rPr>
        <w:t>, palatabilitas ternak terutama terhadap solid sangat baik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meskipun ada sebagian sapi yang memang belum begitu menyukai bungkil inti sawit.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Tingkat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konsumsi dan kebutuhan sapi serta upaya peningkatan palatabilitas ransum perlu penelitian khusus,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sampai tulisan ini dibuat masih berlangsung penelitian yang dilaksanakan oleh Balai Penelitian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Ternak Ciawi – Bogor.</w:t>
      </w:r>
      <w:proofErr w:type="gramEnd"/>
    </w:p>
    <w:p w:rsidR="006F2530" w:rsidRPr="00B6209E" w:rsidRDefault="006F2530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4626A" w:rsidRPr="00B6209E" w:rsidRDefault="00A44CBA" w:rsidP="00A44CB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Pola Perkreditan S</w:t>
      </w:r>
      <w:r w:rsidR="0084626A" w:rsidRPr="00B6209E">
        <w:rPr>
          <w:rFonts w:ascii="Arial" w:hAnsi="Arial" w:cs="Arial"/>
          <w:b/>
          <w:bCs/>
        </w:rPr>
        <w:t>api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Untuk membantu para pemanen, pihak perkebunan menyediakan atau mengusahakan </w:t>
      </w:r>
      <w:proofErr w:type="gramStart"/>
      <w:r w:rsidRPr="00B6209E">
        <w:rPr>
          <w:rFonts w:ascii="Arial" w:hAnsi="Arial" w:cs="Arial"/>
        </w:rPr>
        <w:t>dana</w:t>
      </w:r>
      <w:proofErr w:type="gramEnd"/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pinjaman untuk pembelian sapi. Setiap keluarga panen diberi bantuan kredit sapi dengan bunga 19</w:t>
      </w:r>
      <w:proofErr w:type="gramStart"/>
      <w:r w:rsidRPr="00B6209E">
        <w:rPr>
          <w:rFonts w:ascii="Arial" w:hAnsi="Arial" w:cs="Arial"/>
        </w:rPr>
        <w:t>,5</w:t>
      </w:r>
      <w:proofErr w:type="gramEnd"/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persen setahun. </w:t>
      </w:r>
      <w:proofErr w:type="gramStart"/>
      <w:r w:rsidRPr="00B6209E">
        <w:rPr>
          <w:rFonts w:ascii="Arial" w:hAnsi="Arial" w:cs="Arial"/>
        </w:rPr>
        <w:t xml:space="preserve">Anggota keluarga yang mendapat bantuan kredit adalah pemanen dengan </w:t>
      </w:r>
      <w:r w:rsidRPr="00B6209E">
        <w:rPr>
          <w:rFonts w:ascii="Arial" w:hAnsi="Arial" w:cs="Arial"/>
        </w:rPr>
        <w:lastRenderedPageBreak/>
        <w:t>plafon 4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ekor sapi, istri pemanen 2 ekor dan anak pemanen seekor.</w:t>
      </w:r>
      <w:proofErr w:type="gramEnd"/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Pengembalian kredit diangsur selama 3 tahun dengan bunga menurun sesuai dengan sisa kredit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yang belum dibayar.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Untuk meringankan peternak dapat mengangsur kreditnya dari perolehan upah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sebagai buruh panen atau pendapatan lainnya.</w:t>
      </w:r>
      <w:proofErr w:type="gramEnd"/>
      <w:r w:rsidRPr="00B6209E">
        <w:rPr>
          <w:rFonts w:ascii="Arial" w:hAnsi="Arial" w:cs="Arial"/>
        </w:rPr>
        <w:t xml:space="preserve"> Total piutang pada periode bulan April sebesar Rp.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1.531.544.442</w:t>
      </w:r>
      <w:proofErr w:type="gramStart"/>
      <w:r w:rsidRPr="00B6209E">
        <w:rPr>
          <w:rFonts w:ascii="Arial" w:hAnsi="Arial" w:cs="Arial"/>
        </w:rPr>
        <w:t>,-</w:t>
      </w:r>
      <w:proofErr w:type="gramEnd"/>
      <w:r w:rsidRPr="00B6209E">
        <w:rPr>
          <w:rFonts w:ascii="Arial" w:hAnsi="Arial" w:cs="Arial"/>
        </w:rPr>
        <w:t xml:space="preserve"> yang terdiri dari saldo bulan lalu sebesar 90 dan 10% merupakan pinjaman yang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diberikan selama periode ini. Dari pinjaman pokok sebesar tersebut di atas telah diangsur sebanyak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Rp. 19.297.753</w:t>
      </w:r>
      <w:proofErr w:type="gramStart"/>
      <w:r w:rsidRPr="00B6209E">
        <w:rPr>
          <w:rFonts w:ascii="Arial" w:hAnsi="Arial" w:cs="Arial"/>
        </w:rPr>
        <w:t>,-</w:t>
      </w:r>
      <w:proofErr w:type="gramEnd"/>
      <w:r w:rsidRPr="00B6209E">
        <w:rPr>
          <w:rFonts w:ascii="Arial" w:hAnsi="Arial" w:cs="Arial"/>
        </w:rPr>
        <w:t xml:space="preserve"> atau 1,26% dari total pinjaman. Sumber uang yang dipergunakan untuk membayar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kredit pokok berasal dari potongan gaji sebagai karyawan (56</w:t>
      </w:r>
      <w:proofErr w:type="gramStart"/>
      <w:r w:rsidRPr="00B6209E">
        <w:rPr>
          <w:rFonts w:ascii="Arial" w:hAnsi="Arial" w:cs="Arial"/>
        </w:rPr>
        <w:t>,5</w:t>
      </w:r>
      <w:proofErr w:type="gramEnd"/>
      <w:r w:rsidRPr="00B6209E">
        <w:rPr>
          <w:rFonts w:ascii="Arial" w:hAnsi="Arial" w:cs="Arial"/>
        </w:rPr>
        <w:t>%), pembayaran tunai (21%) dan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dari hasil penjualan pupuk kotoran sapi ke perkebunan (22,5%).</w:t>
      </w:r>
      <w:r w:rsidR="003F0E3C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Untuk meringankan beban bunga pinjaman, nasabah diwajibkan untuk membayar bunga setiap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bulan.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Pembayaran bunga terutama dari hasil penjualan pupuk kandang ke perkebunan.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Perolehan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lastRenderedPageBreak/>
        <w:t>penjualan pupuk kandang dipergunakan istilah prestasi pupuk kandang (P.P.K).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Seluruh P.P.K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dipergunakan untuk pembayaran kredit terutama beban bunga.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Bila P.P.K berlebih dari pembayaran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bunga pinjaman, sisanya dipergunakan untuk pembayaran pokok kredit.</w:t>
      </w:r>
      <w:proofErr w:type="gramEnd"/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Total bunga yang harus dibayar pada periode April 200</w:t>
      </w:r>
      <w:r w:rsidR="003F0E3C" w:rsidRPr="00B6209E">
        <w:rPr>
          <w:rFonts w:ascii="Arial" w:hAnsi="Arial" w:cs="Arial"/>
        </w:rPr>
        <w:t>6</w:t>
      </w:r>
      <w:r w:rsidRPr="00B6209E">
        <w:rPr>
          <w:rFonts w:ascii="Arial" w:hAnsi="Arial" w:cs="Arial"/>
        </w:rPr>
        <w:t xml:space="preserve"> sebesar Rp. 24.672.235,-, yang terdiri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dari bunga pinjaman bulan April sebesar 98% dari total bunga dan 2 persen tunggakan bunga bulan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lalu. Pembayaran bunga pada periode ini sebesar Rp. 24.113.985,- yang berasal dari perolehan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P.P.K sebesar 59% dari total pembayaran dan 41% dipotong dari pendapatan sebagai karyawan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perusahaan.</w:t>
      </w:r>
      <w:r w:rsidR="006F2530" w:rsidRPr="00B6209E">
        <w:rPr>
          <w:rFonts w:ascii="Arial" w:hAnsi="Arial" w:cs="Arial"/>
        </w:rPr>
        <w:t xml:space="preserve"> </w:t>
      </w:r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Hampir seluruh nasabah kredit ternak membayar angsuran bunga dan hanya seorang nasabah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yang tidak melakukan pembayaran bunga tanpa melihat besarnya.</w:t>
      </w:r>
      <w:proofErr w:type="gramEnd"/>
      <w:r w:rsidRPr="00B6209E">
        <w:rPr>
          <w:rFonts w:ascii="Arial" w:hAnsi="Arial" w:cs="Arial"/>
        </w:rPr>
        <w:t xml:space="preserve"> Dari sisi jumlah nasabah yang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mengangsur pokok kredit sebayak 55% nasabah yang lunas mengangsur dengan penjualan pupuk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kandang kepada perusahaan</w:t>
      </w:r>
    </w:p>
    <w:p w:rsidR="006F2530" w:rsidRPr="00B6209E" w:rsidRDefault="006F2530" w:rsidP="00B6209E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>Analisis kelayakan usaha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Dalam menganalisis kelayakan usaha dipergunakan data harga-harga sesuai dengan yang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berlaku pada tahun berjalan.</w:t>
      </w:r>
      <w:proofErr w:type="gramEnd"/>
      <w:r w:rsidRPr="00B6209E">
        <w:rPr>
          <w:rFonts w:ascii="Arial" w:hAnsi="Arial" w:cs="Arial"/>
        </w:rPr>
        <w:t xml:space="preserve"> Tahun awal usaha adalah tahun </w:t>
      </w:r>
      <w:r w:rsidR="003F0E3C" w:rsidRPr="00B6209E">
        <w:rPr>
          <w:rFonts w:ascii="Arial" w:hAnsi="Arial" w:cs="Arial"/>
        </w:rPr>
        <w:t>2003</w:t>
      </w:r>
      <w:r w:rsidRPr="00B6209E">
        <w:rPr>
          <w:rFonts w:ascii="Arial" w:hAnsi="Arial" w:cs="Arial"/>
        </w:rPr>
        <w:t xml:space="preserve"> dan tahun akhir 200</w:t>
      </w:r>
      <w:r w:rsidR="003F0E3C" w:rsidRPr="00B6209E">
        <w:rPr>
          <w:rFonts w:ascii="Arial" w:hAnsi="Arial" w:cs="Arial"/>
        </w:rPr>
        <w:t>6</w:t>
      </w:r>
      <w:r w:rsidRPr="00B6209E">
        <w:rPr>
          <w:rFonts w:ascii="Arial" w:hAnsi="Arial" w:cs="Arial"/>
        </w:rPr>
        <w:t>, tingkat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bunga 19</w:t>
      </w:r>
      <w:proofErr w:type="gramStart"/>
      <w:r w:rsidRPr="00B6209E">
        <w:rPr>
          <w:rFonts w:ascii="Arial" w:hAnsi="Arial" w:cs="Arial"/>
        </w:rPr>
        <w:t>,5</w:t>
      </w:r>
      <w:proofErr w:type="gramEnd"/>
      <w:r w:rsidRPr="00B6209E">
        <w:rPr>
          <w:rFonts w:ascii="Arial" w:hAnsi="Arial" w:cs="Arial"/>
        </w:rPr>
        <w:t xml:space="preserve"> persen setahun. Analisa kelayakan pada skala 1 ekor induk tanpa memperhitungkan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biaya tenaga kerja memberikan indikasi usaha tersebut layak dengan tingkat R/C </w:t>
      </w:r>
      <w:r w:rsidRPr="00B6209E">
        <w:rPr>
          <w:rFonts w:ascii="Arial" w:hAnsi="Arial" w:cs="Arial"/>
        </w:rPr>
        <w:lastRenderedPageBreak/>
        <w:t>(Revenue per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Cost) sebesar 2,37; NPV (Net Present Value) sebesar Rp.2.241.000 dan IRR (Internal Rate of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Return) sebesar 37,3%. Sedangkan jika memperhitungkan biaya tenaga kerja akan diperoleh IRR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sebesar 0</w:t>
      </w:r>
      <w:proofErr w:type="gramStart"/>
      <w:r w:rsidRPr="00B6209E">
        <w:rPr>
          <w:rFonts w:ascii="Arial" w:hAnsi="Arial" w:cs="Arial"/>
        </w:rPr>
        <w:t>,86</w:t>
      </w:r>
      <w:proofErr w:type="gramEnd"/>
      <w:r w:rsidRPr="00B6209E">
        <w:rPr>
          <w:rFonts w:ascii="Arial" w:hAnsi="Arial" w:cs="Arial"/>
        </w:rPr>
        <w:t>% dengan NPV negatif yaitu sebesar -Rp.102.000.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Analisa kelayakan pada skala usaha 3 ekor induk sapi dengan memperhitungkan biaya tenaga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kerja mengindikasikan bahwa usaha tersebut layak dengan R/C sebesar 2</w:t>
      </w:r>
      <w:proofErr w:type="gramStart"/>
      <w:r w:rsidRPr="00B6209E">
        <w:rPr>
          <w:rFonts w:ascii="Arial" w:hAnsi="Arial" w:cs="Arial"/>
        </w:rPr>
        <w:t>,46</w:t>
      </w:r>
      <w:proofErr w:type="gramEnd"/>
      <w:r w:rsidRPr="00B6209E">
        <w:rPr>
          <w:rFonts w:ascii="Arial" w:hAnsi="Arial" w:cs="Arial"/>
        </w:rPr>
        <w:t>; NPV sebesar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Rp.7.324.000 dan IRR sebesar 39%. </w:t>
      </w:r>
      <w:proofErr w:type="gramStart"/>
      <w:r w:rsidRPr="00B6209E">
        <w:rPr>
          <w:rFonts w:ascii="Arial" w:hAnsi="Arial" w:cs="Arial"/>
        </w:rPr>
        <w:t>Dengan menggunakan analisis sensitivitas penurunan tingkat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penerimaan sebesar 10% usaha tersebut masih memberikan hasil yang layak secara finansial.</w:t>
      </w:r>
      <w:proofErr w:type="gramEnd"/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Analisa kelayakan pada skala usaha 6 ekor induk sapi dan 1 pejantan mengindikasikan bahwa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pada skala tersebut merupakan prospek usaha yang sangat menggairahkan dengan angka R/C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sebesar 3,13; IRR lebih dari 50% dan nilai NPV sebesar Rp.22.425.000.</w:t>
      </w:r>
      <w:r w:rsidR="006F2530" w:rsidRPr="00B6209E">
        <w:rPr>
          <w:rFonts w:ascii="Arial" w:hAnsi="Arial" w:cs="Arial"/>
        </w:rPr>
        <w:t xml:space="preserve"> </w:t>
      </w:r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Dari analisa tersebut dianjurkan agar pemanen memelihara sapi lebih dari 1 ekor, hal ini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disebabkan jika diperhitungkan biaya tenaga kerja pemanen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rugi. IRR hanya 0</w:t>
      </w:r>
      <w:proofErr w:type="gramStart"/>
      <w:r w:rsidRPr="00B6209E">
        <w:rPr>
          <w:rFonts w:ascii="Arial" w:hAnsi="Arial" w:cs="Arial"/>
        </w:rPr>
        <w:t>,86</w:t>
      </w:r>
      <w:proofErr w:type="gramEnd"/>
      <w:r w:rsidRPr="00B6209E">
        <w:rPr>
          <w:rFonts w:ascii="Arial" w:hAnsi="Arial" w:cs="Arial"/>
        </w:rPr>
        <w:t>% lebih kecil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dari bunga bank berlaku (19,5%). </w:t>
      </w:r>
      <w:proofErr w:type="gramStart"/>
      <w:r w:rsidRPr="00B6209E">
        <w:rPr>
          <w:rFonts w:ascii="Arial" w:hAnsi="Arial" w:cs="Arial"/>
        </w:rPr>
        <w:t>Sedang pemeliharaan 3 ekor induk ataupun 6 ekor induk dengan 1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pejantan, keduanya layak dilakukan.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 xml:space="preserve">Kalau tenaga kerja memungkinkan lebih baik </w:t>
      </w:r>
      <w:r w:rsidR="006F2530" w:rsidRPr="00B6209E">
        <w:rPr>
          <w:rFonts w:ascii="Arial" w:hAnsi="Arial" w:cs="Arial"/>
        </w:rPr>
        <w:t xml:space="preserve">permanen </w:t>
      </w:r>
      <w:r w:rsidRPr="00B6209E">
        <w:rPr>
          <w:rFonts w:ascii="Arial" w:hAnsi="Arial" w:cs="Arial"/>
        </w:rPr>
        <w:t>memelihara 6 ekor induk dengan 1 pejantan.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 xml:space="preserve">Tenaga kerja perlu dipertimbangkan sebab </w:t>
      </w:r>
      <w:r w:rsidRPr="00B6209E">
        <w:rPr>
          <w:rFonts w:ascii="Arial" w:hAnsi="Arial" w:cs="Arial"/>
        </w:rPr>
        <w:lastRenderedPageBreak/>
        <w:t>pada tahun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ketiga kalau diasumsikan tingkat perkembangan ternak 50%, pemanen sudah harus memelihara sapi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sejumlah lebih kurang 15 ekor.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Untuk pemeliharaan sebanyak ini diperlukan tenaga kerja khusus.</w:t>
      </w:r>
      <w:proofErr w:type="gramEnd"/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Model yang dikembangkan PT.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dalam pemberdayaan peternak binaan dan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direkomendasikan pada tahap awal setiap pemanen ditargetkan memelihara sapi 6 ekor betina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dengan 1 pejantan, sedang nantinya kalau sapi yang dipelihara telah berjumlah 20 ekor atau lebih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akan ditetapkan peternak khusus yang mereka sebut: Cowboy. Cowboy bukan seorang </w:t>
      </w:r>
      <w:r w:rsidR="006F2530" w:rsidRPr="00B6209E">
        <w:rPr>
          <w:rFonts w:ascii="Arial" w:hAnsi="Arial" w:cs="Arial"/>
        </w:rPr>
        <w:t xml:space="preserve">permanen </w:t>
      </w:r>
      <w:r w:rsidRPr="00B6209E">
        <w:rPr>
          <w:rFonts w:ascii="Arial" w:hAnsi="Arial" w:cs="Arial"/>
        </w:rPr>
        <w:t xml:space="preserve">tetapi kerabat, anggota keluarga atau pemanen yang telah mengundurkan diri sebagai </w:t>
      </w:r>
      <w:r w:rsidR="006F2530" w:rsidRPr="00B6209E">
        <w:rPr>
          <w:rFonts w:ascii="Arial" w:hAnsi="Arial" w:cs="Arial"/>
        </w:rPr>
        <w:t xml:space="preserve">permanen </w:t>
      </w:r>
      <w:r w:rsidRPr="00B6209E">
        <w:rPr>
          <w:rFonts w:ascii="Arial" w:hAnsi="Arial" w:cs="Arial"/>
        </w:rPr>
        <w:t xml:space="preserve">karena </w:t>
      </w:r>
      <w:proofErr w:type="gramStart"/>
      <w:r w:rsidRPr="00B6209E">
        <w:rPr>
          <w:rFonts w:ascii="Arial" w:hAnsi="Arial" w:cs="Arial"/>
        </w:rPr>
        <w:t>usia</w:t>
      </w:r>
      <w:proofErr w:type="gramEnd"/>
      <w:r w:rsidRPr="00B6209E">
        <w:rPr>
          <w:rFonts w:ascii="Arial" w:hAnsi="Arial" w:cs="Arial"/>
        </w:rPr>
        <w:t xml:space="preserve"> atau berganti profesi untuk khusus hanya memelihara sapi.</w:t>
      </w:r>
    </w:p>
    <w:p w:rsidR="006F2530" w:rsidRPr="00B6209E" w:rsidRDefault="006F2530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>Manfaat dan efisiensi SISKA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Dengan diterapkannya SISKA aset yang dimiliki pemanen menjadi meningkat yaitu berupa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ternak sapi.</w:t>
      </w:r>
      <w:proofErr w:type="gramEnd"/>
      <w:r w:rsidRPr="00B6209E">
        <w:rPr>
          <w:rFonts w:ascii="Arial" w:hAnsi="Arial" w:cs="Arial"/>
        </w:rPr>
        <w:t xml:space="preserve"> Para pemanen memelihara sapi berkisar antara 2 hingga 11 ekor dengan rata rata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sebanyak 5</w:t>
      </w:r>
      <w:proofErr w:type="gramStart"/>
      <w:r w:rsidRPr="00B6209E">
        <w:rPr>
          <w:rFonts w:ascii="Arial" w:hAnsi="Arial" w:cs="Arial"/>
        </w:rPr>
        <w:t>,6</w:t>
      </w:r>
      <w:proofErr w:type="gramEnd"/>
      <w:r w:rsidRPr="00B6209E">
        <w:rPr>
          <w:rFonts w:ascii="Arial" w:hAnsi="Arial" w:cs="Arial"/>
        </w:rPr>
        <w:t xml:space="preserve"> ekor. Pemilikan aset produktif berupa ternak sapi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potensial untuk meningkatkan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pendapatan pemanen ataupun karyawan secara keseluruhaan.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Dengan menggunakan ternak sapi sebagai pengangkut TBS maka terjadi efisiensi penggunaan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tenaga kerja dan meningkatkan kemampuan seorang pemanen dalam mengelola kebun dari semula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ancak giring seluas 10 ha menjadi ancak tetap seluas 15 ha.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 xml:space="preserve">Meningkatnya luasan </w:t>
      </w:r>
      <w:r w:rsidRPr="00B6209E">
        <w:rPr>
          <w:rFonts w:ascii="Arial" w:hAnsi="Arial" w:cs="Arial"/>
        </w:rPr>
        <w:lastRenderedPageBreak/>
        <w:t>yang dapat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dikelola pemanen berimbas pada meningkatnya upah yang mereka terima.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Upah yang diterima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bervariasi dari Rp.634.000 hingga Rp.2.100.500 dengan rata-rata Rp.1.325.000 per bulan.</w:t>
      </w:r>
      <w:proofErr w:type="gramEnd"/>
      <w:r w:rsidRPr="00B6209E">
        <w:rPr>
          <w:rFonts w:ascii="Arial" w:hAnsi="Arial" w:cs="Arial"/>
        </w:rPr>
        <w:t xml:space="preserve"> Dengan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diintegrasikannya ternak sapi dalam kebun sawit,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tersedia pupuk organik dari kotoran sapi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yang secara nyata akan menghemat pemakaian pupuk kimia, dan dalam jangka panjang akan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memperbaiki struktur dan tingkat kesuburan tanah.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Berdasarkan keragaan dan perhitungan, dari total populasi ternak sapi di wilayah inti sebanyak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2.045 ekor dapat dihasilkan kompos sebanyak 1.792,8 ton per tahun. Produksi kompos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sebanyak 1.792,8 ton per tahun tersebut baru dapat untuk memupuk areal kebun seluas 896</w:t>
      </w:r>
      <w:proofErr w:type="gramStart"/>
      <w:r w:rsidRPr="00B6209E">
        <w:rPr>
          <w:rFonts w:ascii="Arial" w:hAnsi="Arial" w:cs="Arial"/>
        </w:rPr>
        <w:t>,4</w:t>
      </w:r>
      <w:proofErr w:type="gramEnd"/>
      <w:r w:rsidRPr="00B6209E">
        <w:rPr>
          <w:rFonts w:ascii="Arial" w:hAnsi="Arial" w:cs="Arial"/>
        </w:rPr>
        <w:t xml:space="preserve"> ha per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tahun (14,94% dari areal kebun inti). Sampai saat ini perusahaan masih menggunakan pupuk buatan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untuk pemupukan kebun inti dengan total pembiayaan mencapai Rp. 2 milyar per tahun.</w:t>
      </w:r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Pekerjaan karyawan paling berat pada perkebunan sawit adalah kegiatan panen.</w:t>
      </w:r>
      <w:proofErr w:type="gramEnd"/>
      <w:r w:rsidRPr="00B6209E">
        <w:rPr>
          <w:rFonts w:ascii="Arial" w:hAnsi="Arial" w:cs="Arial"/>
        </w:rPr>
        <w:t xml:space="preserve"> Para pemanen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harus memotong pelepah tempat bersandar/bertenggernya buah sawit yang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dipanen. Setelah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pelepah dipotong, baru dilakukan pemotongan tandan buah </w:t>
      </w:r>
      <w:proofErr w:type="gramStart"/>
      <w:r w:rsidRPr="00B6209E">
        <w:rPr>
          <w:rFonts w:ascii="Arial" w:hAnsi="Arial" w:cs="Arial"/>
        </w:rPr>
        <w:t>segar</w:t>
      </w:r>
      <w:proofErr w:type="gramEnd"/>
      <w:r w:rsidRPr="00B6209E">
        <w:rPr>
          <w:rFonts w:ascii="Arial" w:hAnsi="Arial" w:cs="Arial"/>
        </w:rPr>
        <w:t xml:space="preserve"> (TBS). </w:t>
      </w:r>
      <w:proofErr w:type="gramStart"/>
      <w:r w:rsidRPr="00B6209E">
        <w:rPr>
          <w:rFonts w:ascii="Arial" w:hAnsi="Arial" w:cs="Arial"/>
        </w:rPr>
        <w:t>Kegiatan berikutnya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mengangkut atau memikul TBS dari sekitar pokok pohon ke tempat pengumpulan hasil (TPH).</w:t>
      </w:r>
      <w:proofErr w:type="gramEnd"/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Pekerjaan memikul TBS ke TPH inilah yang digantikan oleh tenaga sapi.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Pengangkutan TBS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dengan sapi dilakukan dengan </w:t>
      </w:r>
      <w:r w:rsidRPr="00B6209E">
        <w:rPr>
          <w:rFonts w:ascii="Arial" w:hAnsi="Arial" w:cs="Arial"/>
        </w:rPr>
        <w:lastRenderedPageBreak/>
        <w:t>menggunakan gerobak untuk lokasi yang relatif datar.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Sedangkan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untuk tanaman kelapa sawit yang berada pada lokasi curam dan terjal, pengangkuan oleh sapi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dengan membawa beban di punggung (sapi beban).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Pengangkutan TBS ke TPH dengan sapi sebagai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penarik gerobak maupun sebagai pembawa beban, ternyata banyak mengemat tenaga pemanen.</w:t>
      </w:r>
      <w:proofErr w:type="gramEnd"/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Seorang buruh panen mendapat pekerjaan memanen pada kebun sawit di lokasi dan luasan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tertentu disebut </w:t>
      </w:r>
      <w:r w:rsidRPr="00B6209E">
        <w:rPr>
          <w:rFonts w:ascii="Arial" w:hAnsi="Arial" w:cs="Arial"/>
          <w:i/>
          <w:iCs/>
        </w:rPr>
        <w:t>ancak.</w:t>
      </w:r>
      <w:proofErr w:type="gramEnd"/>
      <w:r w:rsidRPr="00B6209E">
        <w:rPr>
          <w:rFonts w:ascii="Arial" w:hAnsi="Arial" w:cs="Arial"/>
          <w:i/>
          <w:iCs/>
        </w:rPr>
        <w:t xml:space="preserve"> </w:t>
      </w:r>
      <w:proofErr w:type="gramStart"/>
      <w:r w:rsidRPr="00B6209E">
        <w:rPr>
          <w:rFonts w:ascii="Arial" w:hAnsi="Arial" w:cs="Arial"/>
        </w:rPr>
        <w:t>Sebelum diintroduksikan sapi untuk membantu pemanen mengangkut TBS,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ancak seorang pemanen hanya seluas 10 hektar.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Ancak yang menjadi tugas pemanen tidak menetap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tetapi dapat berpindah oleh karena itu disebut </w:t>
      </w:r>
      <w:r w:rsidRPr="00B6209E">
        <w:rPr>
          <w:rFonts w:ascii="Arial" w:hAnsi="Arial" w:cs="Arial"/>
          <w:i/>
          <w:iCs/>
        </w:rPr>
        <w:t>ancak giring</w:t>
      </w:r>
      <w:r w:rsidRPr="00B6209E">
        <w:rPr>
          <w:rFonts w:ascii="Arial" w:hAnsi="Arial" w:cs="Arial"/>
        </w:rPr>
        <w:t>.</w:t>
      </w:r>
      <w:proofErr w:type="gramEnd"/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Setelah diintroduksi ternak untuk mengangkut TBS ke TPH dilakukan perubahan luas areal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ancak.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Kewajiban seorang buruh panen yang pekerjaannya dibantu ternak sapi dalam satu ancak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menjadi seluas 15 ha.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 xml:space="preserve">Lokasi ancak seorang buruh panen sudah tertentu disebut </w:t>
      </w:r>
      <w:r w:rsidRPr="00B6209E">
        <w:rPr>
          <w:rFonts w:ascii="Arial" w:hAnsi="Arial" w:cs="Arial"/>
          <w:i/>
          <w:iCs/>
        </w:rPr>
        <w:t>ancak tetap</w:t>
      </w:r>
      <w:r w:rsidRPr="00B6209E">
        <w:rPr>
          <w:rFonts w:ascii="Arial" w:hAnsi="Arial" w:cs="Arial"/>
        </w:rPr>
        <w:t>.</w:t>
      </w:r>
      <w:proofErr w:type="gramEnd"/>
      <w:r w:rsidR="006F2530"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Penentuan ancak tidak didasarkan pada kegiatan seorang tenaga panen tetapi berdasarkan tenaga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kerja keluarga pemanen.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Kegiatan tenaga kerja keluarga panen tidak hanya memanen tetapi juga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melakukan pemeliharaan dan perawatan areal kebun maupun tanaman.</w:t>
      </w:r>
      <w:proofErr w:type="gramEnd"/>
      <w:r w:rsidR="006F2530" w:rsidRPr="00B6209E">
        <w:rPr>
          <w:rFonts w:ascii="Arial" w:hAnsi="Arial" w:cs="Arial"/>
        </w:rPr>
        <w:t xml:space="preserve"> </w:t>
      </w:r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Pada waktu ancak giring tidak jarang buah yang seharusnya sudah waktunya dipanen tidak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diturunkan, </w:t>
      </w:r>
      <w:proofErr w:type="gramStart"/>
      <w:r w:rsidRPr="00B6209E">
        <w:rPr>
          <w:rFonts w:ascii="Arial" w:hAnsi="Arial" w:cs="Arial"/>
        </w:rPr>
        <w:t>cara</w:t>
      </w:r>
      <w:proofErr w:type="gramEnd"/>
      <w:r w:rsidRPr="00B6209E">
        <w:rPr>
          <w:rFonts w:ascii="Arial" w:hAnsi="Arial" w:cs="Arial"/>
        </w:rPr>
        <w:t xml:space="preserve"> penyusunan pelepah tidak teratur dan yang lebih penting, </w:t>
      </w:r>
      <w:r w:rsidRPr="00B6209E">
        <w:rPr>
          <w:rFonts w:ascii="Arial" w:hAnsi="Arial" w:cs="Arial"/>
        </w:rPr>
        <w:lastRenderedPageBreak/>
        <w:t xml:space="preserve">tanggung jawab </w:t>
      </w:r>
      <w:r w:rsidR="006F2530" w:rsidRPr="00B6209E">
        <w:rPr>
          <w:rFonts w:ascii="Arial" w:hAnsi="Arial" w:cs="Arial"/>
        </w:rPr>
        <w:t xml:space="preserve">permanen </w:t>
      </w:r>
      <w:r w:rsidRPr="00B6209E">
        <w:rPr>
          <w:rFonts w:ascii="Arial" w:hAnsi="Arial" w:cs="Arial"/>
        </w:rPr>
        <w:t xml:space="preserve">terhadap hasil TBS yang dipanen tidak jelas orangnya. </w:t>
      </w:r>
      <w:proofErr w:type="gramStart"/>
      <w:r w:rsidRPr="00B6209E">
        <w:rPr>
          <w:rFonts w:ascii="Arial" w:hAnsi="Arial" w:cs="Arial"/>
        </w:rPr>
        <w:t>Dengan ancak tetap suplai TBS untuk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keberlangsungan pabrik lebih terjamin dan pakan ternak tersedia secara berkelanjutan.</w:t>
      </w:r>
      <w:proofErr w:type="gramEnd"/>
      <w:r w:rsidRPr="00B6209E">
        <w:rPr>
          <w:rFonts w:ascii="Arial" w:hAnsi="Arial" w:cs="Arial"/>
        </w:rPr>
        <w:t xml:space="preserve"> Dengan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bantuan ternak mengangkut TBS juga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merubah design kebun karena tidak memerlukan jalan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yang lebar lagi, sehingga jumlah tanaman dapat ditingkatkan sekitar 5%. Dengan adanya usaha baru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di bidang peternakan di lokasi kebun sawit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meningkatkan aktifitas dan kinerja kelembagaan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yang terkait (koperasi), dan akan menumbuhkan mitra kerja sebagai agen-agen pendukung.</w:t>
      </w:r>
    </w:p>
    <w:p w:rsidR="00A53D0E" w:rsidRPr="00B6209E" w:rsidRDefault="00A53D0E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A53D0E" w:rsidRPr="00B6209E" w:rsidRDefault="00A53D0E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84626A" w:rsidRPr="00B6209E" w:rsidRDefault="0084626A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B6209E">
        <w:rPr>
          <w:rFonts w:ascii="Arial" w:hAnsi="Arial" w:cs="Arial"/>
          <w:b/>
          <w:bCs/>
        </w:rPr>
        <w:t>KESIMPULAN DAN SARAN</w:t>
      </w:r>
      <w:r w:rsidR="006F2530" w:rsidRPr="00B6209E">
        <w:rPr>
          <w:rFonts w:ascii="Arial" w:hAnsi="Arial" w:cs="Arial"/>
          <w:b/>
          <w:bCs/>
        </w:rPr>
        <w:t xml:space="preserve"> </w:t>
      </w:r>
    </w:p>
    <w:p w:rsidR="006F2530" w:rsidRPr="00B6209E" w:rsidRDefault="006F2530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Integrasi ternak sapi dalam kebun sawit nyata memberikan manfaat dan effisiensi terhadap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pemanen dan perusahaan, terutama dalam penggunaan tenaga kerja, potensi meningkatkan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pendapatan, potensi mengurangi pemakaian pupuk kimia (meskipun masih perlu penelitian lanjut).</w:t>
      </w:r>
      <w:proofErr w:type="gramEnd"/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Integrasi sapi juga </w:t>
      </w:r>
      <w:proofErr w:type="gramStart"/>
      <w:r w:rsidRPr="00B6209E">
        <w:rPr>
          <w:rFonts w:ascii="Arial" w:hAnsi="Arial" w:cs="Arial"/>
        </w:rPr>
        <w:t>akan</w:t>
      </w:r>
      <w:proofErr w:type="gramEnd"/>
      <w:r w:rsidRPr="00B6209E">
        <w:rPr>
          <w:rFonts w:ascii="Arial" w:hAnsi="Arial" w:cs="Arial"/>
        </w:rPr>
        <w:t xml:space="preserve"> merubah design kebun sehingga berpotensi untuk meningkatkan populasi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tanaman berkisar 5%.</w:t>
      </w:r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Semua pemanen inti telah memanfaatkan pelepah dan beberapa orang juga memberi rumput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lapangan serta rumput unggul Raja sebagai pakan sapi sesuai dengan ketersediaan di sekitar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afdeling namun belum memperhitungkan jumlah dan nilai </w:t>
      </w:r>
      <w:r w:rsidRPr="00B6209E">
        <w:rPr>
          <w:rFonts w:ascii="Arial" w:hAnsi="Arial" w:cs="Arial"/>
        </w:rPr>
        <w:lastRenderedPageBreak/>
        <w:t>gizinya.</w:t>
      </w:r>
      <w:proofErr w:type="gramEnd"/>
      <w:r w:rsidRPr="00B6209E">
        <w:rPr>
          <w:rFonts w:ascii="Arial" w:hAnsi="Arial" w:cs="Arial"/>
        </w:rPr>
        <w:t xml:space="preserve"> Di masa datang pihak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perusahaan perlu mengarahkan pemanen agar memberi pakan sesuai jumlah dan nilai gizi dengan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membuat ransum </w:t>
      </w:r>
      <w:proofErr w:type="gramStart"/>
      <w:r w:rsidRPr="00B6209E">
        <w:rPr>
          <w:rFonts w:ascii="Arial" w:hAnsi="Arial" w:cs="Arial"/>
        </w:rPr>
        <w:t>blok</w:t>
      </w:r>
      <w:proofErr w:type="gramEnd"/>
      <w:r w:rsidRPr="00B6209E">
        <w:rPr>
          <w:rFonts w:ascii="Arial" w:hAnsi="Arial" w:cs="Arial"/>
        </w:rPr>
        <w:t xml:space="preserve"> berbasis hasil penelitian Balitnak Ciawi Bogor.</w:t>
      </w:r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Pelepah yang dicincang mesin (afdeling II) kurang disukai sapi, untuk itu perlu dilakukan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perubahan design mesin pencincang.</w:t>
      </w:r>
      <w:proofErr w:type="gramEnd"/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Daya tampung kebun seluas 15 ha (1 ancak tetap) berdasarkan ketersediaan pelepah, daun dan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gulma yang ada dapat menampung 23 Unit Ternak Dewasa.</w:t>
      </w:r>
      <w:proofErr w:type="gramEnd"/>
      <w:r w:rsidRPr="00B6209E">
        <w:rPr>
          <w:rFonts w:ascii="Arial" w:hAnsi="Arial" w:cs="Arial"/>
        </w:rPr>
        <w:t xml:space="preserve"> Untuk memperbesar daya dukung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 xml:space="preserve">perlu diupayakan ketersediaan hasil samping </w:t>
      </w:r>
      <w:proofErr w:type="gramStart"/>
      <w:r w:rsidRPr="00B6209E">
        <w:rPr>
          <w:rFonts w:ascii="Arial" w:hAnsi="Arial" w:cs="Arial"/>
        </w:rPr>
        <w:t>lain</w:t>
      </w:r>
      <w:proofErr w:type="gramEnd"/>
      <w:r w:rsidRPr="00B6209E">
        <w:rPr>
          <w:rFonts w:ascii="Arial" w:hAnsi="Arial" w:cs="Arial"/>
        </w:rPr>
        <w:t xml:space="preserve"> dari solid dan bungkil inti sawit.</w:t>
      </w:r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>Analisa kelayakan menunjukkan bahwa pada skala usaha 3 ekor induk sapi masih bersifat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tabungan, dengan skala usaha 6 ekor induk + 1 ekor jantan memberikan gambaran bahwa usaha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tersebut menuju usaha yang komersial untuk satu ancak seluas 15 hektar.</w:t>
      </w:r>
      <w:r w:rsidR="006F2530" w:rsidRPr="00B6209E">
        <w:rPr>
          <w:rFonts w:ascii="Arial" w:hAnsi="Arial" w:cs="Arial"/>
        </w:rPr>
        <w:t xml:space="preserve"> </w:t>
      </w:r>
    </w:p>
    <w:p w:rsidR="0084626A" w:rsidRPr="00B6209E" w:rsidRDefault="0084626A" w:rsidP="00A44CBA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 xml:space="preserve">Upaya PT </w:t>
      </w:r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 xml:space="preserve"> memberi bantuan kredit sapi kepada pemanen sangat positif, apalagi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kesempatan membayar bunga pinjaman berasal dari pupuk kandang yang dibeli perusahaan.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Hal ini</w:t>
      </w:r>
      <w:r w:rsidR="006F2530" w:rsidRPr="00B6209E">
        <w:rPr>
          <w:rFonts w:ascii="Arial" w:hAnsi="Arial" w:cs="Arial"/>
        </w:rPr>
        <w:t xml:space="preserve"> </w:t>
      </w:r>
      <w:r w:rsidRPr="00B6209E">
        <w:rPr>
          <w:rFonts w:ascii="Arial" w:hAnsi="Arial" w:cs="Arial"/>
        </w:rPr>
        <w:t>terbukti dari seluruh pemanen lancar membayar angsuran bunga.</w:t>
      </w:r>
      <w:proofErr w:type="gramEnd"/>
      <w:r w:rsidR="006F2530" w:rsidRPr="00B6209E">
        <w:rPr>
          <w:rFonts w:ascii="Arial" w:hAnsi="Arial" w:cs="Arial"/>
        </w:rPr>
        <w:t xml:space="preserve"> </w:t>
      </w:r>
    </w:p>
    <w:p w:rsidR="006F2530" w:rsidRPr="00B6209E" w:rsidRDefault="006F2530" w:rsidP="00B6209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44CBA" w:rsidRDefault="00A44CBA" w:rsidP="00A44CBA">
      <w:pPr>
        <w:rPr>
          <w:rFonts w:ascii="Arial" w:hAnsi="Arial" w:cs="Arial"/>
          <w:b/>
          <w:bCs/>
        </w:rPr>
      </w:pPr>
    </w:p>
    <w:p w:rsidR="00A44CBA" w:rsidRDefault="00A44CBA" w:rsidP="00A44CBA">
      <w:pPr>
        <w:rPr>
          <w:rFonts w:ascii="Arial" w:hAnsi="Arial" w:cs="Arial"/>
          <w:b/>
          <w:bCs/>
        </w:rPr>
      </w:pPr>
    </w:p>
    <w:p w:rsidR="00A44CBA" w:rsidRDefault="00A44CBA" w:rsidP="00A44CBA">
      <w:pPr>
        <w:rPr>
          <w:rFonts w:ascii="Arial" w:hAnsi="Arial" w:cs="Arial"/>
          <w:b/>
          <w:bCs/>
        </w:rPr>
      </w:pPr>
    </w:p>
    <w:p w:rsidR="00A44CBA" w:rsidRDefault="00A44CBA" w:rsidP="00A44CBA">
      <w:pPr>
        <w:rPr>
          <w:rFonts w:ascii="Arial" w:hAnsi="Arial" w:cs="Arial"/>
          <w:b/>
          <w:bCs/>
        </w:rPr>
      </w:pPr>
    </w:p>
    <w:p w:rsidR="0084626A" w:rsidRPr="00B6209E" w:rsidRDefault="0084626A" w:rsidP="00A44CB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B6209E">
        <w:rPr>
          <w:rFonts w:ascii="Arial" w:hAnsi="Arial" w:cs="Arial"/>
          <w:b/>
          <w:bCs/>
        </w:rPr>
        <w:lastRenderedPageBreak/>
        <w:t>DAFTAR PUSTAKA</w:t>
      </w:r>
    </w:p>
    <w:p w:rsidR="006F2530" w:rsidRPr="00B6209E" w:rsidRDefault="006F2530" w:rsidP="00B6209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i/>
        </w:rPr>
      </w:pPr>
      <w:proofErr w:type="gramStart"/>
      <w:r w:rsidRPr="00B6209E">
        <w:rPr>
          <w:rFonts w:ascii="Arial" w:hAnsi="Arial" w:cs="Arial"/>
        </w:rPr>
        <w:t>ANONYMOUS.</w:t>
      </w:r>
      <w:proofErr w:type="gramEnd"/>
      <w:r w:rsidRPr="00B6209E">
        <w:rPr>
          <w:rFonts w:ascii="Arial" w:hAnsi="Arial" w:cs="Arial"/>
        </w:rPr>
        <w:t xml:space="preserve"> 2001. Bengkulu dalam Angka Tahun 2000. Kantor Statistik Propinsi Bengkulu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ASHARI, U.H. PRAYOGO, NYAK ILHAM dan W. BAMBANG. 2001. Usaha Sapi Potong Rakyat Sebagai Model yang Prospektif dan Berpola Industri. </w:t>
      </w:r>
      <w:proofErr w:type="gramStart"/>
      <w:r w:rsidRPr="00B6209E">
        <w:rPr>
          <w:rFonts w:ascii="Arial" w:hAnsi="Arial" w:cs="Arial"/>
        </w:rPr>
        <w:t>Sebuah kasus Sapi Potong Rakyat di Propinsi Lampung.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Prosiding Seminar nasional Teknologi Peternakan dan Veteriner.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Badan Litbang Pertanian, Puslitbangnak, Bogor 2001.</w:t>
      </w:r>
      <w:proofErr w:type="gramEnd"/>
      <w:r w:rsidRPr="00B6209E">
        <w:rPr>
          <w:rFonts w:ascii="Arial" w:hAnsi="Arial" w:cs="Arial"/>
        </w:rPr>
        <w:t xml:space="preserve"> Hlm. 404-426.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DAPOT M. SITOMPUL. </w:t>
      </w:r>
      <w:proofErr w:type="gramStart"/>
      <w:r w:rsidRPr="00B6209E">
        <w:rPr>
          <w:rFonts w:ascii="Arial" w:hAnsi="Arial" w:cs="Arial"/>
        </w:rPr>
        <w:t>2003. Desain Pembangunan Kebun dengan Sistem Usaha Terpadu Ternak Sapi Bali.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="00963E72" w:rsidRPr="00B6209E">
        <w:rPr>
          <w:rFonts w:ascii="Arial" w:hAnsi="Arial" w:cs="Arial"/>
        </w:rPr>
        <w:t>Astra</w:t>
      </w:r>
      <w:r w:rsidRPr="00B6209E">
        <w:rPr>
          <w:rFonts w:ascii="Arial" w:hAnsi="Arial" w:cs="Arial"/>
        </w:rPr>
        <w:t>.</w:t>
      </w:r>
      <w:proofErr w:type="gramEnd"/>
      <w:r w:rsidRPr="00B6209E">
        <w:rPr>
          <w:rFonts w:ascii="Arial" w:hAnsi="Arial" w:cs="Arial"/>
        </w:rPr>
        <w:t xml:space="preserve">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DWIYANTO, K., BAMBANG R. PRAWIROPUTRA dan DARWINSYAH LUBIS. </w:t>
      </w:r>
      <w:proofErr w:type="gramStart"/>
      <w:r w:rsidRPr="00B6209E">
        <w:rPr>
          <w:rFonts w:ascii="Arial" w:hAnsi="Arial" w:cs="Arial"/>
        </w:rPr>
        <w:t>2001. Integrasi Tanaman-Ternak dalam Pengembangan Agribisnis yang Bberdaya Saing, Berkelqanjutan dan Berkerakyatan.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Abstrak Prosiding Seminar Nasional Teknologi Peternakan dan Veteriner.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Badan Litbang Pertanian, Puslitbang Peternakan, Bogor 2001.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Hal 27.</w:t>
      </w:r>
      <w:proofErr w:type="gramEnd"/>
      <w:r w:rsidRPr="00B6209E">
        <w:rPr>
          <w:rFonts w:ascii="Arial" w:hAnsi="Arial" w:cs="Arial"/>
        </w:rPr>
        <w:t xml:space="preserve">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HIDAYATI, H., C. TALIB dan A. POHAN. 2001. Produktivitas </w:t>
      </w:r>
      <w:r w:rsidRPr="00B6209E">
        <w:rPr>
          <w:rFonts w:ascii="Arial" w:hAnsi="Arial" w:cs="Arial"/>
        </w:rPr>
        <w:lastRenderedPageBreak/>
        <w:t xml:space="preserve">Padang Penggembalaan Rumput Alam Untuk Menghasilkan Sapi Bibit di Kupang, Nusa Tenggara Timur. </w:t>
      </w:r>
      <w:proofErr w:type="gramStart"/>
      <w:r w:rsidRPr="00B6209E">
        <w:rPr>
          <w:rFonts w:ascii="Arial" w:hAnsi="Arial" w:cs="Arial"/>
        </w:rPr>
        <w:t>Prosiding Seminar Nasional Teknologi Peternakan dan Veteriner.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Badan Litbang Pertanian, Puslitbang Peternakan, Bogor 2001.</w:t>
      </w:r>
      <w:proofErr w:type="gramEnd"/>
      <w:r w:rsidRPr="00B6209E">
        <w:rPr>
          <w:rFonts w:ascii="Arial" w:hAnsi="Arial" w:cs="Arial"/>
        </w:rPr>
        <w:t xml:space="preserve">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NYAK ILHAM. </w:t>
      </w:r>
      <w:proofErr w:type="gramStart"/>
      <w:r w:rsidRPr="00B6209E">
        <w:rPr>
          <w:rFonts w:ascii="Arial" w:hAnsi="Arial" w:cs="Arial"/>
        </w:rPr>
        <w:t>2001. Analisis Penawaran dan Permintaan daging Sapi di Indonesia.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Prosiding Seminar Nasional Teknologi Peternakan dan Veteriner.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Badan Litbang Pertanian, Puslitbang Peternakan, Bogor 2001.</w:t>
      </w:r>
      <w:proofErr w:type="gramEnd"/>
      <w:r w:rsidRPr="00B6209E">
        <w:rPr>
          <w:rFonts w:ascii="Arial" w:hAnsi="Arial" w:cs="Arial"/>
        </w:rPr>
        <w:t xml:space="preserve"> Hlm. 385-403.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PURBA, A. dan SIMON P. GINTING.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1997. Integrasi Perkebunan Kelapa Sawit dengan Ternak Ruminansia.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Warta PPKS 1997.</w:t>
      </w:r>
      <w:proofErr w:type="gramEnd"/>
      <w:r w:rsidRPr="00B6209E">
        <w:rPr>
          <w:rFonts w:ascii="Arial" w:hAnsi="Arial" w:cs="Arial"/>
        </w:rPr>
        <w:t xml:space="preserve"> Vol. 5(2): 55-60.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PURBA, A., P. GIRSANG, Z. POELOENGAN dan A.U. LUBIS 1997. </w:t>
      </w:r>
      <w:proofErr w:type="gramStart"/>
      <w:r w:rsidRPr="00B6209E">
        <w:rPr>
          <w:rFonts w:ascii="Arial" w:hAnsi="Arial" w:cs="Arial"/>
        </w:rPr>
        <w:t>Pemanfaatan Lahan Perkebunan Kelapa Sawit Untuk Ternak Domba dan Kambing.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Warta PPKS 1995.</w:t>
      </w:r>
      <w:proofErr w:type="gramEnd"/>
      <w:r w:rsidRPr="00B6209E">
        <w:rPr>
          <w:rFonts w:ascii="Arial" w:hAnsi="Arial" w:cs="Arial"/>
        </w:rPr>
        <w:t xml:space="preserve"> Vol. 3(3): 101-111.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PUSAT PENELITIAN KELAPA SAWIT. 2003. Term of Reference (TOR) Riset Kerjasama. Pusat Penelitian Kelapa Sawit. Medan.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SUWADJI, E. B.H SASANGKA dan SRI UTAMI.</w:t>
      </w:r>
      <w:proofErr w:type="gramEnd"/>
      <w:r w:rsidRPr="00B6209E">
        <w:rPr>
          <w:rFonts w:ascii="Arial" w:hAnsi="Arial" w:cs="Arial"/>
        </w:rPr>
        <w:t xml:space="preserve"> 2001. Penanaman jamur </w:t>
      </w:r>
      <w:r w:rsidRPr="00B6209E">
        <w:rPr>
          <w:rFonts w:ascii="Arial" w:hAnsi="Arial" w:cs="Arial"/>
          <w:i/>
          <w:iCs/>
        </w:rPr>
        <w:t xml:space="preserve">Coprinus cinereus </w:t>
      </w:r>
      <w:r w:rsidRPr="00B6209E">
        <w:rPr>
          <w:rFonts w:ascii="Arial" w:hAnsi="Arial" w:cs="Arial"/>
        </w:rPr>
        <w:t xml:space="preserve">dan </w:t>
      </w:r>
      <w:r w:rsidRPr="00B6209E">
        <w:rPr>
          <w:rFonts w:ascii="Arial" w:hAnsi="Arial" w:cs="Arial"/>
        </w:rPr>
        <w:lastRenderedPageBreak/>
        <w:t xml:space="preserve">Penggunaannya Untuk Pakan Ternak. </w:t>
      </w:r>
      <w:proofErr w:type="gramStart"/>
      <w:r w:rsidRPr="00B6209E">
        <w:rPr>
          <w:rFonts w:ascii="Arial" w:hAnsi="Arial" w:cs="Arial"/>
        </w:rPr>
        <w:t>Prosiding Seminar Nasional Teknologi Peternakan dan Veteriner.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Badan Litbang Pertanian, Puslitbang Peternakan, Bogor 2001.</w:t>
      </w:r>
      <w:proofErr w:type="gramEnd"/>
      <w:r w:rsidRPr="00B6209E">
        <w:rPr>
          <w:rFonts w:ascii="Arial" w:hAnsi="Arial" w:cs="Arial"/>
        </w:rPr>
        <w:t xml:space="preserve"> Hlm. 308-317.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r w:rsidRPr="00B6209E">
        <w:rPr>
          <w:rFonts w:ascii="Arial" w:hAnsi="Arial" w:cs="Arial"/>
        </w:rPr>
        <w:t xml:space="preserve">TALIB, C., A. BUMUALIM dan A. POHAN. </w:t>
      </w:r>
      <w:proofErr w:type="gramStart"/>
      <w:r w:rsidRPr="00B6209E">
        <w:rPr>
          <w:rFonts w:ascii="Arial" w:hAnsi="Arial" w:cs="Arial"/>
        </w:rPr>
        <w:t>2001. Pengaruh Perbaikan Pakan pada Pola Sekresi Hormon Progesteron Induk sapi Bali Bibit dalam Periode Postpartum.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Prosiding Seminar nasional Teknologi Peternakan dan Veteriner.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Badan Litbang Pertanian, Puslitbang Peternakan, Bogor 2001.</w:t>
      </w:r>
      <w:proofErr w:type="gramEnd"/>
      <w:r w:rsidRPr="00B6209E">
        <w:rPr>
          <w:rFonts w:ascii="Arial" w:hAnsi="Arial" w:cs="Arial"/>
        </w:rPr>
        <w:t xml:space="preserve"> </w:t>
      </w:r>
    </w:p>
    <w:p w:rsidR="00A53D0E" w:rsidRPr="00B6209E" w:rsidRDefault="00A53D0E" w:rsidP="00B6209E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</w:rPr>
      </w:pPr>
      <w:proofErr w:type="gramStart"/>
      <w:r w:rsidRPr="00B6209E">
        <w:rPr>
          <w:rFonts w:ascii="Arial" w:hAnsi="Arial" w:cs="Arial"/>
        </w:rPr>
        <w:t>WIDJAJA, E. dan B. N. UTOMO.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2001. Pemanfaatan Limbah Kelapa sawit Solid Sebagai Pakan Tambahan Ternak Ruminansia di Kalimantan Tengah.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Prosiding Seminar Nasional Teknologi Peternakan dan Veteriner.</w:t>
      </w:r>
      <w:proofErr w:type="gramEnd"/>
      <w:r w:rsidRPr="00B6209E">
        <w:rPr>
          <w:rFonts w:ascii="Arial" w:hAnsi="Arial" w:cs="Arial"/>
        </w:rPr>
        <w:t xml:space="preserve"> </w:t>
      </w:r>
      <w:proofErr w:type="gramStart"/>
      <w:r w:rsidRPr="00B6209E">
        <w:rPr>
          <w:rFonts w:ascii="Arial" w:hAnsi="Arial" w:cs="Arial"/>
        </w:rPr>
        <w:t>Badan Litbang Pertanian, Puslitbang Peternakan, Bogor 2001.</w:t>
      </w:r>
      <w:proofErr w:type="gramEnd"/>
      <w:r w:rsidRPr="00B6209E">
        <w:rPr>
          <w:rFonts w:ascii="Arial" w:hAnsi="Arial" w:cs="Arial"/>
        </w:rPr>
        <w:t xml:space="preserve"> Hlm. 262 – 268 </w:t>
      </w:r>
    </w:p>
    <w:p w:rsidR="00CD109D" w:rsidRPr="00B6209E" w:rsidRDefault="00CD109D" w:rsidP="00B6209E">
      <w:pPr>
        <w:rPr>
          <w:rFonts w:ascii="Arial" w:hAnsi="Arial" w:cs="Arial"/>
        </w:rPr>
      </w:pPr>
    </w:p>
    <w:sectPr w:rsidR="00CD109D" w:rsidRPr="00B6209E" w:rsidSect="00A44CBA">
      <w:type w:val="continuous"/>
      <w:pgSz w:w="11907" w:h="16840" w:code="9"/>
      <w:pgMar w:top="1701" w:right="1701" w:bottom="2268" w:left="2268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79" w:rsidRDefault="00727179" w:rsidP="0005280D">
      <w:pPr>
        <w:spacing w:after="0" w:line="240" w:lineRule="auto"/>
      </w:pPr>
      <w:r>
        <w:separator/>
      </w:r>
    </w:p>
  </w:endnote>
  <w:endnote w:type="continuationSeparator" w:id="0">
    <w:p w:rsidR="00727179" w:rsidRDefault="00727179" w:rsidP="0005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0D" w:rsidRDefault="0005280D" w:rsidP="0005280D">
    <w:pPr>
      <w:pStyle w:val="Footer"/>
      <w:ind w:left="426" w:hanging="426"/>
      <w:rPr>
        <w:rFonts w:ascii="Arial" w:hAnsi="Arial" w:cs="Arial"/>
        <w:sz w:val="20"/>
      </w:rPr>
    </w:pPr>
    <w:r>
      <w:rPr>
        <w:noProof/>
      </w:rPr>
      <w:pict>
        <v:line id="Straight Connector 73" o:spid="_x0000_s2049" style="position:absolute;left:0;text-align:lef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95pt,6.8pt" to="232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" strokecolor="black [3213]"/>
      </w:pict>
    </w:r>
  </w:p>
  <w:p w:rsidR="0005280D" w:rsidRDefault="0005280D" w:rsidP="0005280D">
    <w:pPr>
      <w:pStyle w:val="Footer"/>
      <w:ind w:left="426" w:hanging="426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1) </w:t>
    </w:r>
    <w:r w:rsidRPr="00FB7BEC">
      <w:rPr>
        <w:rFonts w:ascii="Arial" w:hAnsi="Arial" w:cs="Arial"/>
        <w:sz w:val="20"/>
      </w:rPr>
      <w:t xml:space="preserve">Staf Pengajar Program Studi </w:t>
    </w:r>
    <w:r>
      <w:rPr>
        <w:rFonts w:ascii="Arial" w:hAnsi="Arial" w:cs="Arial"/>
        <w:sz w:val="20"/>
      </w:rPr>
      <w:t>Peternakan</w:t>
    </w:r>
    <w:r w:rsidRPr="00FB7BEC">
      <w:rPr>
        <w:rFonts w:ascii="Arial" w:hAnsi="Arial" w:cs="Arial"/>
        <w:sz w:val="20"/>
      </w:rPr>
      <w:t>,</w:t>
    </w:r>
  </w:p>
  <w:p w:rsidR="0005280D" w:rsidRDefault="0005280D" w:rsidP="0005280D">
    <w:pPr>
      <w:pStyle w:val="Footer"/>
      <w:ind w:left="284"/>
    </w:pPr>
    <w:r w:rsidRPr="00FB7BEC">
      <w:rPr>
        <w:rFonts w:ascii="Arial" w:hAnsi="Arial" w:cs="Arial"/>
        <w:sz w:val="20"/>
      </w:rPr>
      <w:t>Fakultas Pertanian, Universitas Sintuwu Maroso</w:t>
    </w:r>
  </w:p>
  <w:p w:rsidR="0005280D" w:rsidRDefault="0005280D">
    <w:pPr>
      <w:pStyle w:val="Footer"/>
    </w:pPr>
  </w:p>
  <w:p w:rsidR="0005280D" w:rsidRDefault="000528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2351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BB5B90" w:rsidRPr="00BB5B90" w:rsidRDefault="00BB5B90">
        <w:pPr>
          <w:pStyle w:val="Footer"/>
          <w:jc w:val="right"/>
          <w:rPr>
            <w:rFonts w:ascii="Arial" w:hAnsi="Arial" w:cs="Arial"/>
            <w:sz w:val="20"/>
          </w:rPr>
        </w:pPr>
        <w:r w:rsidRPr="00BB5B90">
          <w:rPr>
            <w:rFonts w:ascii="Arial" w:hAnsi="Arial" w:cs="Arial"/>
            <w:sz w:val="20"/>
          </w:rPr>
          <w:fldChar w:fldCharType="begin"/>
        </w:r>
        <w:r w:rsidRPr="00BB5B90">
          <w:rPr>
            <w:rFonts w:ascii="Arial" w:hAnsi="Arial" w:cs="Arial"/>
            <w:sz w:val="20"/>
          </w:rPr>
          <w:instrText xml:space="preserve"> PAGE   \* MERGEFORMAT </w:instrText>
        </w:r>
        <w:r w:rsidRPr="00BB5B90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103</w:t>
        </w:r>
        <w:r w:rsidRPr="00BB5B90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BB5B90" w:rsidRDefault="00BB5B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79" w:rsidRDefault="00727179" w:rsidP="0005280D">
      <w:pPr>
        <w:spacing w:after="0" w:line="240" w:lineRule="auto"/>
      </w:pPr>
      <w:r>
        <w:separator/>
      </w:r>
    </w:p>
  </w:footnote>
  <w:footnote w:type="continuationSeparator" w:id="0">
    <w:p w:rsidR="00727179" w:rsidRDefault="00727179" w:rsidP="0005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0D" w:rsidRPr="004F1A39" w:rsidRDefault="0005280D" w:rsidP="0005280D">
    <w:pPr>
      <w:pStyle w:val="Header"/>
      <w:tabs>
        <w:tab w:val="clear" w:pos="4680"/>
        <w:tab w:val="center" w:pos="7088"/>
      </w:tabs>
      <w:rPr>
        <w:rFonts w:ascii="Arial" w:hAnsi="Arial" w:cs="Arial"/>
      </w:rPr>
    </w:pPr>
    <w:r w:rsidRPr="00F41D7E">
      <w:rPr>
        <w:rFonts w:ascii="Arial" w:hAnsi="Arial" w:cs="Arial"/>
        <w:i/>
      </w:rPr>
      <w:t>Jurnal AgroPet Vol. 1</w:t>
    </w:r>
    <w:r>
      <w:rPr>
        <w:rFonts w:ascii="Arial" w:hAnsi="Arial" w:cs="Arial"/>
        <w:i/>
      </w:rPr>
      <w:t>1 Nomor 1</w:t>
    </w:r>
    <w:r w:rsidRPr="00F41D7E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Desember 2014</w:t>
    </w:r>
    <w:r w:rsidRPr="00F41D7E">
      <w:rPr>
        <w:rFonts w:ascii="Arial" w:hAnsi="Arial" w:cs="Arial"/>
        <w:i/>
      </w:rPr>
      <w:tab/>
      <w:t>ISSN: 1693-9158</w:t>
    </w:r>
    <w:r w:rsidRPr="00F41D7E">
      <w:rPr>
        <w:rFonts w:ascii="Arial" w:hAnsi="Arial" w:cs="Arial"/>
      </w:rPr>
      <w:ptab w:relativeTo="margin" w:alignment="right" w:leader="none"/>
    </w:r>
  </w:p>
  <w:p w:rsidR="0005280D" w:rsidRDefault="0005280D">
    <w:pPr>
      <w:pStyle w:val="Header"/>
    </w:pPr>
  </w:p>
  <w:p w:rsidR="0005280D" w:rsidRDefault="000528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B90" w:rsidRDefault="00BB5B90">
    <w:pPr>
      <w:pStyle w:val="Header"/>
    </w:pPr>
  </w:p>
  <w:p w:rsidR="00BB5B90" w:rsidRDefault="00BB5B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2A3"/>
    <w:multiLevelType w:val="hybridMultilevel"/>
    <w:tmpl w:val="E7F2E13A"/>
    <w:lvl w:ilvl="0" w:tplc="A4863CC0">
      <w:numFmt w:val="bullet"/>
      <w:lvlText w:val="•"/>
      <w:lvlJc w:val="left"/>
      <w:pPr>
        <w:ind w:left="1620" w:hanging="9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27F59"/>
    <w:multiLevelType w:val="hybridMultilevel"/>
    <w:tmpl w:val="8F40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F6"/>
    <w:rsid w:val="00027304"/>
    <w:rsid w:val="0005280D"/>
    <w:rsid w:val="001E1567"/>
    <w:rsid w:val="003D4F9A"/>
    <w:rsid w:val="003F0E3C"/>
    <w:rsid w:val="005170C8"/>
    <w:rsid w:val="005E610D"/>
    <w:rsid w:val="006670FE"/>
    <w:rsid w:val="006F2530"/>
    <w:rsid w:val="00727179"/>
    <w:rsid w:val="00824B8D"/>
    <w:rsid w:val="0084296D"/>
    <w:rsid w:val="0084626A"/>
    <w:rsid w:val="00880F59"/>
    <w:rsid w:val="008D4D51"/>
    <w:rsid w:val="00963E72"/>
    <w:rsid w:val="00A04C51"/>
    <w:rsid w:val="00A44CBA"/>
    <w:rsid w:val="00A53D0E"/>
    <w:rsid w:val="00AF1762"/>
    <w:rsid w:val="00B40286"/>
    <w:rsid w:val="00B464A2"/>
    <w:rsid w:val="00B6209E"/>
    <w:rsid w:val="00BB5B90"/>
    <w:rsid w:val="00BD6608"/>
    <w:rsid w:val="00BE642D"/>
    <w:rsid w:val="00C6719A"/>
    <w:rsid w:val="00CD109D"/>
    <w:rsid w:val="00D421E0"/>
    <w:rsid w:val="00D96D75"/>
    <w:rsid w:val="00DA5274"/>
    <w:rsid w:val="00DC6DA6"/>
    <w:rsid w:val="00E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6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6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80D"/>
  </w:style>
  <w:style w:type="paragraph" w:styleId="Footer">
    <w:name w:val="footer"/>
    <w:basedOn w:val="Normal"/>
    <w:link w:val="FooterChar"/>
    <w:uiPriority w:val="99"/>
    <w:unhideWhenUsed/>
    <w:rsid w:val="00052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6E"/>
    <w:rsid w:val="007C5025"/>
    <w:rsid w:val="00D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7D8213015D4F9D905ED174E511AFBE">
    <w:name w:val="227D8213015D4F9D905ED174E511AFBE"/>
    <w:rsid w:val="00DA406E"/>
  </w:style>
  <w:style w:type="paragraph" w:customStyle="1" w:styleId="52D68F1CACE844A3B6A6D459FA352629">
    <w:name w:val="52D68F1CACE844A3B6A6D459FA352629"/>
    <w:rsid w:val="00DA40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7D8213015D4F9D905ED174E511AFBE">
    <w:name w:val="227D8213015D4F9D905ED174E511AFBE"/>
    <w:rsid w:val="00DA406E"/>
  </w:style>
  <w:style w:type="paragraph" w:customStyle="1" w:styleId="52D68F1CACE844A3B6A6D459FA352629">
    <w:name w:val="52D68F1CACE844A3B6A6D459FA352629"/>
    <w:rsid w:val="00DA4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5485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Kamelia</cp:lastModifiedBy>
  <cp:revision>4</cp:revision>
  <dcterms:created xsi:type="dcterms:W3CDTF">2007-10-29T16:25:00Z</dcterms:created>
  <dcterms:modified xsi:type="dcterms:W3CDTF">2015-01-14T04:33:00Z</dcterms:modified>
</cp:coreProperties>
</file>